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7CCEE" w14:textId="77777777" w:rsidR="0067327D" w:rsidRPr="00D03222" w:rsidRDefault="0067327D" w:rsidP="0067327D">
      <w:pPr>
        <w:spacing w:line="480" w:lineRule="auto"/>
        <w:jc w:val="left"/>
        <w:rPr>
          <w:rFonts w:ascii="Times New Roman" w:eastAsia="Times New Roman" w:hAnsi="Times New Roman" w:cs="Times New Roman"/>
          <w:b/>
          <w:bCs/>
          <w:color w:val="4E4E4E"/>
          <w:kern w:val="0"/>
          <w:sz w:val="32"/>
        </w:rPr>
      </w:pPr>
      <w:bookmarkStart w:id="0" w:name="_GoBack"/>
      <w:bookmarkEnd w:id="0"/>
      <w:r w:rsidRPr="00D03222">
        <w:rPr>
          <w:rFonts w:ascii="Times New Roman" w:eastAsia="Times New Roman" w:hAnsi="Times New Roman" w:cs="Times New Roman"/>
          <w:b/>
          <w:bCs/>
          <w:color w:val="4E4E4E"/>
          <w:kern w:val="0"/>
          <w:sz w:val="32"/>
        </w:rPr>
        <w:t xml:space="preserve">Title page: </w:t>
      </w:r>
    </w:p>
    <w:p w14:paraId="190DA88B" w14:textId="306480FB" w:rsidR="0067327D" w:rsidRDefault="0067327D" w:rsidP="0067327D">
      <w:pPr>
        <w:spacing w:line="480" w:lineRule="auto"/>
        <w:jc w:val="left"/>
        <w:rPr>
          <w:rFonts w:ascii="Times New Roman" w:hAnsi="Times New Roman"/>
          <w:b/>
          <w:i/>
        </w:rPr>
      </w:pPr>
      <w:r w:rsidRPr="0022074E">
        <w:rPr>
          <w:rFonts w:ascii="Times New Roman" w:hAnsi="Times New Roman"/>
          <w:b/>
        </w:rPr>
        <w:t xml:space="preserve">Title: Word Template </w:t>
      </w:r>
      <w:r w:rsidR="00E75A8A" w:rsidRPr="0022074E">
        <w:rPr>
          <w:rFonts w:ascii="Times New Roman" w:hAnsi="Times New Roman"/>
          <w:b/>
        </w:rPr>
        <w:t xml:space="preserve">File </w:t>
      </w:r>
      <w:r w:rsidR="007E7ECA">
        <w:rPr>
          <w:rFonts w:ascii="Times New Roman" w:hAnsi="Times New Roman"/>
          <w:b/>
        </w:rPr>
        <w:t>f</w:t>
      </w:r>
      <w:r w:rsidR="00E75A8A" w:rsidRPr="0022074E">
        <w:rPr>
          <w:rFonts w:ascii="Times New Roman" w:hAnsi="Times New Roman"/>
          <w:b/>
        </w:rPr>
        <w:t xml:space="preserve">or </w:t>
      </w:r>
      <w:r w:rsidRPr="007E7ECA">
        <w:rPr>
          <w:rFonts w:ascii="Times New Roman" w:hAnsi="Times New Roman"/>
          <w:b/>
          <w:i/>
        </w:rPr>
        <w:t>Earth</w:t>
      </w:r>
      <w:r w:rsidR="00E75A8A" w:rsidRPr="007E7ECA">
        <w:rPr>
          <w:rFonts w:ascii="Times New Roman" w:hAnsi="Times New Roman"/>
          <w:b/>
          <w:i/>
        </w:rPr>
        <w:t xml:space="preserve">, </w:t>
      </w:r>
      <w:r w:rsidRPr="007E7ECA">
        <w:rPr>
          <w:rFonts w:ascii="Times New Roman" w:hAnsi="Times New Roman"/>
          <w:b/>
          <w:i/>
        </w:rPr>
        <w:t xml:space="preserve">Planets </w:t>
      </w:r>
      <w:r w:rsidR="007E7ECA" w:rsidRPr="007E7ECA">
        <w:rPr>
          <w:rFonts w:ascii="Times New Roman" w:hAnsi="Times New Roman"/>
          <w:b/>
          <w:i/>
        </w:rPr>
        <w:t>a</w:t>
      </w:r>
      <w:r w:rsidR="00E75A8A" w:rsidRPr="007E7ECA">
        <w:rPr>
          <w:rFonts w:ascii="Times New Roman" w:hAnsi="Times New Roman"/>
          <w:b/>
          <w:i/>
        </w:rPr>
        <w:t xml:space="preserve">nd </w:t>
      </w:r>
      <w:r w:rsidRPr="007E7ECA">
        <w:rPr>
          <w:rFonts w:ascii="Times New Roman" w:hAnsi="Times New Roman"/>
          <w:b/>
          <w:i/>
        </w:rPr>
        <w:t>Space</w:t>
      </w:r>
    </w:p>
    <w:p w14:paraId="3C07AD7F" w14:textId="3FE147D8" w:rsidR="0067327D" w:rsidRPr="0067327D" w:rsidRDefault="0067327D" w:rsidP="0067327D">
      <w:pPr>
        <w:spacing w:line="480" w:lineRule="auto"/>
        <w:jc w:val="left"/>
        <w:rPr>
          <w:rFonts w:ascii="Times New Roman" w:hAnsi="Times New Roman"/>
        </w:rPr>
      </w:pPr>
      <w:r w:rsidRPr="0067327D">
        <w:rPr>
          <w:rFonts w:ascii="Times New Roman" w:hAnsi="Times New Roman"/>
        </w:rPr>
        <w:t>Author #1: full name, institutional address, email address</w:t>
      </w:r>
    </w:p>
    <w:p w14:paraId="0D97A22E"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#2: full name, institutional address, email address</w:t>
      </w:r>
    </w:p>
    <w:p w14:paraId="0D35654D"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#3: full name, institutional address, email address</w:t>
      </w:r>
    </w:p>
    <w:p w14:paraId="547C035A" w14:textId="77777777" w:rsidR="0067327D" w:rsidRPr="0067327D" w:rsidRDefault="0067327D" w:rsidP="0067327D">
      <w:pPr>
        <w:spacing w:line="480" w:lineRule="auto"/>
        <w:jc w:val="left"/>
        <w:rPr>
          <w:rFonts w:ascii="Times New Roman" w:hAnsi="Times New Roman"/>
        </w:rPr>
      </w:pPr>
      <w:r w:rsidRPr="0067327D">
        <w:rPr>
          <w:rFonts w:ascii="Times New Roman" w:hAnsi="Times New Roman"/>
        </w:rPr>
        <w:t>Author #4: full name, institutional address, email address</w:t>
      </w:r>
    </w:p>
    <w:p w14:paraId="34997F5E" w14:textId="218FE937" w:rsidR="0067327D" w:rsidRPr="00A232CC" w:rsidRDefault="0067327D" w:rsidP="0067327D">
      <w:pPr>
        <w:spacing w:line="480" w:lineRule="auto"/>
        <w:jc w:val="left"/>
        <w:rPr>
          <w:rFonts w:ascii="Times New Roman" w:hAnsi="Times New Roman" w:cs="Times New Roman"/>
          <w:b/>
          <w:color w:val="000000"/>
          <w:kern w:val="0"/>
        </w:rPr>
      </w:pPr>
      <w:r w:rsidRPr="00A232CC">
        <w:rPr>
          <w:rFonts w:ascii="Times New Roman" w:hAnsi="Times New Roman"/>
          <w:b/>
        </w:rPr>
        <w:t>Indicate the corresponding author</w:t>
      </w:r>
    </w:p>
    <w:p w14:paraId="3F8BFDCB" w14:textId="77777777" w:rsidR="00262197" w:rsidRDefault="00D03222" w:rsidP="00D03222">
      <w:pPr>
        <w:spacing w:line="480" w:lineRule="auto"/>
        <w:jc w:val="left"/>
        <w:rPr>
          <w:rFonts w:ascii="Times New Roman" w:hAnsi="Times New Roman"/>
          <w:b/>
          <w:i/>
          <w:color w:val="FF0000"/>
        </w:rPr>
      </w:pPr>
      <w:r w:rsidRPr="00D03222">
        <w:rPr>
          <w:rFonts w:ascii="Times New Roman" w:hAnsi="Times New Roman"/>
          <w:b/>
          <w:i/>
          <w:color w:val="FF0000"/>
        </w:rPr>
        <w:t xml:space="preserve">Please refer to the submission guidelines for details. </w:t>
      </w:r>
    </w:p>
    <w:p w14:paraId="5D01C571" w14:textId="7D36EF6C" w:rsidR="00D03222" w:rsidRPr="00D03222" w:rsidRDefault="00D03222" w:rsidP="00D03222">
      <w:pPr>
        <w:spacing w:line="480" w:lineRule="auto"/>
        <w:jc w:val="left"/>
        <w:rPr>
          <w:rFonts w:ascii="Times New Roman" w:hAnsi="Times New Roman"/>
          <w:b/>
          <w:color w:val="FF0000"/>
          <w:sz w:val="20"/>
        </w:rPr>
      </w:pPr>
      <w:r w:rsidRPr="00D03222">
        <w:rPr>
          <w:rFonts w:ascii="Times New Roman" w:hAnsi="Times New Roman"/>
          <w:b/>
          <w:i/>
          <w:color w:val="FF0000"/>
          <w:sz w:val="20"/>
        </w:rPr>
        <w:t>https://earth-planets-space.springeropen.com/submission-guidelines/preparing-your-manuscript</w:t>
      </w:r>
    </w:p>
    <w:p w14:paraId="2474DC43" w14:textId="77777777" w:rsidR="00D03222" w:rsidRDefault="00D03222" w:rsidP="00D03222">
      <w:pPr>
        <w:spacing w:line="480" w:lineRule="auto"/>
        <w:jc w:val="left"/>
        <w:rPr>
          <w:rFonts w:ascii="Times New Roman" w:hAnsi="Times New Roman" w:cs="Times New Roman"/>
          <w:color w:val="000000"/>
          <w:kern w:val="0"/>
        </w:rPr>
      </w:pPr>
      <w:r w:rsidRPr="0067327D">
        <w:rPr>
          <w:rFonts w:ascii="Times New Roman" w:hAnsi="Times New Roman" w:cs="Times New Roman"/>
          <w:color w:val="000000"/>
          <w:kern w:val="0"/>
        </w:rPr>
        <w:t>(go to new page)</w:t>
      </w:r>
    </w:p>
    <w:p w14:paraId="0CAA4C4E" w14:textId="77777777" w:rsidR="00D01FF2" w:rsidRDefault="00D01FF2">
      <w:pPr>
        <w:widowControl/>
        <w:jc w:val="left"/>
        <w:rPr>
          <w:rFonts w:ascii="Times New Roman" w:hAnsi="Times New Roman" w:cs="Times New Roman"/>
          <w:color w:val="000000"/>
          <w:kern w:val="0"/>
        </w:rPr>
      </w:pPr>
      <w:r>
        <w:rPr>
          <w:rFonts w:ascii="Times New Roman" w:hAnsi="Times New Roman" w:cs="Times New Roman"/>
          <w:color w:val="000000"/>
          <w:kern w:val="0"/>
        </w:rPr>
        <w:br w:type="page"/>
      </w:r>
    </w:p>
    <w:p w14:paraId="53D7246B" w14:textId="77777777" w:rsidR="0067327D" w:rsidRPr="00D03222" w:rsidRDefault="0067327D"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lastRenderedPageBreak/>
        <w:t>Abstract</w:t>
      </w:r>
    </w:p>
    <w:p w14:paraId="3C8E6293" w14:textId="729AB208" w:rsidR="007E7ECA" w:rsidRDefault="0067327D" w:rsidP="0067327D">
      <w:pPr>
        <w:spacing w:line="480" w:lineRule="auto"/>
        <w:jc w:val="left"/>
        <w:rPr>
          <w:rFonts w:ascii="Times New Roman" w:hAnsi="Times New Roman" w:cs="Times New Roman"/>
          <w:color w:val="000000"/>
          <w:kern w:val="0"/>
        </w:rPr>
      </w:pPr>
      <w:r w:rsidRPr="009573F5">
        <w:rPr>
          <w:rFonts w:ascii="Times New Roman" w:hAnsi="Times New Roman" w:cs="Times New Roman"/>
          <w:color w:val="000000"/>
          <w:kern w:val="0"/>
          <w:u w:val="single"/>
        </w:rPr>
        <w:t xml:space="preserve">The abstract of the manuscript should not exceed </w:t>
      </w:r>
      <w:r w:rsidRPr="009573F5">
        <w:rPr>
          <w:rFonts w:ascii="Times New Roman" w:hAnsi="Times New Roman" w:cs="Times New Roman"/>
          <w:b/>
          <w:color w:val="000000"/>
          <w:kern w:val="0"/>
          <w:u w:val="single"/>
        </w:rPr>
        <w:t>350</w:t>
      </w:r>
      <w:r w:rsidRPr="009573F5">
        <w:rPr>
          <w:rFonts w:ascii="Times New Roman" w:hAnsi="Times New Roman" w:cs="Times New Roman"/>
          <w:color w:val="000000"/>
          <w:kern w:val="0"/>
          <w:u w:val="single"/>
        </w:rPr>
        <w:t xml:space="preserve"> words</w:t>
      </w:r>
      <w:r w:rsidRPr="0067327D">
        <w:rPr>
          <w:rFonts w:ascii="Times New Roman" w:hAnsi="Times New Roman" w:cs="Times New Roman"/>
          <w:color w:val="000000"/>
          <w:kern w:val="0"/>
        </w:rPr>
        <w:t>. Please</w:t>
      </w:r>
      <w:r w:rsidRPr="009573F5">
        <w:rPr>
          <w:rFonts w:ascii="Times New Roman" w:hAnsi="Times New Roman" w:cs="Times New Roman"/>
          <w:color w:val="000000"/>
          <w:kern w:val="0"/>
          <w:u w:val="single"/>
        </w:rPr>
        <w:t xml:space="preserve"> minimize the use of abbreviations</w:t>
      </w:r>
      <w:r w:rsidRPr="0067327D">
        <w:rPr>
          <w:rFonts w:ascii="Times New Roman" w:hAnsi="Times New Roman" w:cs="Times New Roman"/>
          <w:color w:val="000000"/>
          <w:kern w:val="0"/>
        </w:rPr>
        <w:t xml:space="preserve"> and </w:t>
      </w:r>
      <w:r w:rsidRPr="009573F5">
        <w:rPr>
          <w:rFonts w:ascii="Times New Roman" w:hAnsi="Times New Roman" w:cs="Times New Roman"/>
          <w:color w:val="000000"/>
          <w:kern w:val="0"/>
          <w:u w:val="single"/>
        </w:rPr>
        <w:t>do not cite references in the abstract</w:t>
      </w:r>
      <w:r w:rsidRPr="0067327D">
        <w:rPr>
          <w:rFonts w:ascii="Times New Roman" w:hAnsi="Times New Roman" w:cs="Times New Roman"/>
          <w:color w:val="000000"/>
          <w:kern w:val="0"/>
        </w:rPr>
        <w:t>.</w:t>
      </w:r>
      <w:r w:rsidR="001E7907">
        <w:rPr>
          <w:rFonts w:ascii="Times New Roman" w:hAnsi="Times New Roman" w:cs="Times New Roman"/>
          <w:color w:val="000000"/>
          <w:kern w:val="0"/>
        </w:rPr>
        <w:t xml:space="preserve"> </w:t>
      </w:r>
      <w:r w:rsidR="0034177C">
        <w:rPr>
          <w:rFonts w:ascii="Times New Roman" w:hAnsi="Times New Roman" w:cs="Times New Roman"/>
          <w:color w:val="000000"/>
          <w:kern w:val="0"/>
        </w:rPr>
        <w:t>Below</w:t>
      </w:r>
      <w:r w:rsidR="004001A4">
        <w:rPr>
          <w:rFonts w:ascii="Times New Roman" w:hAnsi="Times New Roman" w:cs="Times New Roman"/>
          <w:color w:val="000000"/>
          <w:kern w:val="0"/>
        </w:rPr>
        <w:t xml:space="preserve"> are </w:t>
      </w:r>
      <w:r w:rsidR="0034177C">
        <w:rPr>
          <w:rFonts w:ascii="Times New Roman" w:hAnsi="Times New Roman" w:cs="Times New Roman"/>
          <w:color w:val="000000"/>
          <w:kern w:val="0"/>
        </w:rPr>
        <w:t>guideline</w:t>
      </w:r>
      <w:r w:rsidR="004001A4">
        <w:rPr>
          <w:rFonts w:ascii="Times New Roman" w:hAnsi="Times New Roman" w:cs="Times New Roman"/>
          <w:color w:val="000000"/>
          <w:kern w:val="0"/>
        </w:rPr>
        <w:t xml:space="preserve"> summar</w:t>
      </w:r>
      <w:r w:rsidR="00D01FF2">
        <w:rPr>
          <w:rFonts w:ascii="Times New Roman" w:hAnsi="Times New Roman" w:cs="Times New Roman"/>
          <w:color w:val="000000"/>
          <w:kern w:val="0"/>
        </w:rPr>
        <w:t>ies.</w:t>
      </w:r>
    </w:p>
    <w:p w14:paraId="3615E0CB" w14:textId="2A3175E2" w:rsidR="00BC1FCA" w:rsidRPr="00450CD8" w:rsidRDefault="00BC1FCA" w:rsidP="00BC1FCA">
      <w:pPr>
        <w:spacing w:line="480" w:lineRule="auto"/>
        <w:jc w:val="left"/>
        <w:rPr>
          <w:rFonts w:ascii="Times New Roman" w:hAnsi="Times New Roman" w:cs="Times New Roman"/>
          <w:kern w:val="0"/>
        </w:rPr>
      </w:pPr>
      <w:r w:rsidRPr="00943565">
        <w:rPr>
          <w:rFonts w:ascii="Times New Roman" w:hAnsi="Times New Roman" w:cs="Times New Roman"/>
          <w:kern w:val="0"/>
        </w:rPr>
        <w:t>There is no explicit limit on the length of articles submitted for “</w:t>
      </w:r>
      <w:r w:rsidRPr="00B31562">
        <w:rPr>
          <w:rFonts w:ascii="Times New Roman" w:hAnsi="Times New Roman" w:cs="Times New Roman"/>
          <w:b/>
          <w:kern w:val="0"/>
        </w:rPr>
        <w:t>full papers</w:t>
      </w:r>
      <w:r w:rsidRPr="00B31562">
        <w:rPr>
          <w:rFonts w:ascii="Times New Roman" w:hAnsi="Times New Roman" w:cs="Times New Roman"/>
          <w:kern w:val="0"/>
        </w:rPr>
        <w:t>”</w:t>
      </w:r>
      <w:r w:rsidR="009573F5">
        <w:rPr>
          <w:rFonts w:ascii="Times New Roman" w:hAnsi="Times New Roman" w:cs="Times New Roman"/>
          <w:kern w:val="0"/>
        </w:rPr>
        <w:t>, “</w:t>
      </w:r>
      <w:r w:rsidR="009573F5" w:rsidRPr="009573F5">
        <w:rPr>
          <w:rFonts w:ascii="Times New Roman" w:hAnsi="Times New Roman" w:cs="Times New Roman"/>
          <w:b/>
          <w:kern w:val="0"/>
        </w:rPr>
        <w:t>frontier letters</w:t>
      </w:r>
      <w:r w:rsidR="009573F5">
        <w:rPr>
          <w:rFonts w:ascii="Times New Roman" w:hAnsi="Times New Roman" w:cs="Times New Roman"/>
          <w:kern w:val="0"/>
        </w:rPr>
        <w:t xml:space="preserve">” and </w:t>
      </w:r>
      <w:r w:rsidRPr="00B31562">
        <w:rPr>
          <w:rFonts w:ascii="Times New Roman" w:hAnsi="Times New Roman" w:cs="Times New Roman"/>
          <w:kern w:val="0"/>
        </w:rPr>
        <w:t>“</w:t>
      </w:r>
      <w:r w:rsidRPr="00B31562">
        <w:rPr>
          <w:rFonts w:ascii="Times New Roman" w:hAnsi="Times New Roman" w:cs="Times New Roman"/>
          <w:b/>
          <w:kern w:val="0"/>
        </w:rPr>
        <w:t>technical reports</w:t>
      </w:r>
      <w:r w:rsidRPr="00450CD8">
        <w:rPr>
          <w:rFonts w:ascii="Times New Roman" w:hAnsi="Times New Roman" w:cs="Times New Roman"/>
          <w:kern w:val="0"/>
        </w:rPr>
        <w:t>”.</w:t>
      </w:r>
    </w:p>
    <w:p w14:paraId="2F52B890" w14:textId="22399EAE" w:rsidR="00BC1FCA" w:rsidRPr="00BC1FCA" w:rsidRDefault="00BC1FCA" w:rsidP="00BC1FCA">
      <w:pPr>
        <w:spacing w:line="480" w:lineRule="auto"/>
        <w:jc w:val="left"/>
        <w:rPr>
          <w:rFonts w:ascii="Times New Roman" w:hAnsi="Times New Roman" w:cs="Times New Roman"/>
          <w:kern w:val="0"/>
        </w:rPr>
      </w:pPr>
      <w:r>
        <w:rPr>
          <w:rFonts w:ascii="Times New Roman" w:hAnsi="Times New Roman" w:cs="Times New Roman"/>
          <w:color w:val="000000"/>
          <w:kern w:val="0"/>
        </w:rPr>
        <w:t>If you are submitting your article to “</w:t>
      </w:r>
      <w:r w:rsidRPr="001A5751">
        <w:rPr>
          <w:rFonts w:ascii="Times New Roman" w:hAnsi="Times New Roman" w:cs="Times New Roman"/>
          <w:b/>
          <w:color w:val="000000"/>
          <w:kern w:val="0"/>
        </w:rPr>
        <w:t xml:space="preserve">express </w:t>
      </w:r>
      <w:r w:rsidRPr="004001A4">
        <w:rPr>
          <w:rFonts w:ascii="Times New Roman" w:hAnsi="Times New Roman" w:cs="Times New Roman"/>
          <w:b/>
          <w:color w:val="000000"/>
          <w:kern w:val="0"/>
        </w:rPr>
        <w:t>letters</w:t>
      </w:r>
      <w:r>
        <w:rPr>
          <w:rFonts w:ascii="Times New Roman" w:hAnsi="Times New Roman" w:cs="Times New Roman"/>
          <w:color w:val="000000"/>
          <w:kern w:val="0"/>
        </w:rPr>
        <w:t>”</w:t>
      </w:r>
      <w:r w:rsidRPr="007E7ECA">
        <w:rPr>
          <w:rFonts w:ascii="Times New Roman" w:hAnsi="Times New Roman" w:cs="Times New Roman"/>
          <w:kern w:val="0"/>
        </w:rPr>
        <w:t xml:space="preserve">, </w:t>
      </w:r>
      <w:r>
        <w:rPr>
          <w:rFonts w:ascii="Times New Roman" w:hAnsi="Times New Roman" w:cs="Times New Roman"/>
          <w:kern w:val="0"/>
        </w:rPr>
        <w:t>t</w:t>
      </w:r>
      <w:r w:rsidRPr="00BC1FCA">
        <w:rPr>
          <w:rFonts w:ascii="Times New Roman" w:hAnsi="Times New Roman" w:cs="Times New Roman"/>
          <w:kern w:val="0"/>
        </w:rPr>
        <w:t xml:space="preserve">he </w:t>
      </w:r>
      <w:r>
        <w:rPr>
          <w:rFonts w:ascii="Times New Roman" w:hAnsi="Times New Roman" w:cs="Times New Roman"/>
          <w:kern w:val="0"/>
        </w:rPr>
        <w:t xml:space="preserve">manuscript should not exceed </w:t>
      </w:r>
      <w:r w:rsidRPr="001A5751">
        <w:rPr>
          <w:rFonts w:ascii="Times New Roman" w:hAnsi="Times New Roman" w:cs="Times New Roman"/>
          <w:b/>
          <w:kern w:val="0"/>
        </w:rPr>
        <w:t>5000</w:t>
      </w:r>
      <w:r w:rsidRPr="00BC1FCA">
        <w:rPr>
          <w:rFonts w:ascii="Times New Roman" w:hAnsi="Times New Roman" w:cs="Times New Roman"/>
          <w:kern w:val="0"/>
        </w:rPr>
        <w:t xml:space="preserve"> words </w:t>
      </w:r>
      <w:r w:rsidR="002B78B8">
        <w:rPr>
          <w:rFonts w:ascii="Times New Roman" w:hAnsi="Times New Roman" w:cs="Times New Roman"/>
          <w:kern w:val="0"/>
        </w:rPr>
        <w:t xml:space="preserve">for the total of </w:t>
      </w:r>
      <w:r w:rsidRPr="001C377A">
        <w:rPr>
          <w:rFonts w:ascii="Times New Roman" w:hAnsi="Times New Roman" w:cs="Times New Roman"/>
          <w:b/>
          <w:kern w:val="0"/>
        </w:rPr>
        <w:t>main text, figure legends and table legends</w:t>
      </w:r>
      <w:r w:rsidR="001C377A">
        <w:rPr>
          <w:rFonts w:ascii="Times New Roman" w:hAnsi="Times New Roman" w:cs="Times New Roman"/>
          <w:kern w:val="0"/>
        </w:rPr>
        <w:t xml:space="preserve"> (</w:t>
      </w:r>
      <w:r w:rsidR="001C377A" w:rsidRPr="001C377A">
        <w:rPr>
          <w:rFonts w:ascii="Times New Roman" w:hAnsi="Times New Roman" w:cs="Times New Roman"/>
          <w:b/>
          <w:kern w:val="0"/>
        </w:rPr>
        <w:t>excluding the title page, abstract, keywords, declarations, references</w:t>
      </w:r>
      <w:r w:rsidR="001C377A">
        <w:rPr>
          <w:rFonts w:ascii="Times New Roman" w:hAnsi="Times New Roman" w:cs="Times New Roman"/>
          <w:kern w:val="0"/>
        </w:rPr>
        <w:t>)</w:t>
      </w:r>
      <w:r w:rsidRPr="00BC1FCA">
        <w:rPr>
          <w:rFonts w:ascii="Times New Roman" w:hAnsi="Times New Roman" w:cs="Times New Roman"/>
          <w:kern w:val="0"/>
        </w:rPr>
        <w:t>. The sum of the number of figures and tables should be less than or equal to 5.</w:t>
      </w:r>
    </w:p>
    <w:p w14:paraId="5A34D84F" w14:textId="1FDB96BC" w:rsidR="009015A8" w:rsidRPr="009015A8" w:rsidRDefault="009015A8" w:rsidP="009015A8">
      <w:pPr>
        <w:spacing w:line="480" w:lineRule="auto"/>
        <w:jc w:val="left"/>
        <w:rPr>
          <w:rFonts w:ascii="Times New Roman" w:hAnsi="Times New Roman" w:cs="Times New Roman"/>
          <w:kern w:val="0"/>
        </w:rPr>
      </w:pPr>
      <w:r w:rsidRPr="004E4598">
        <w:rPr>
          <w:rFonts w:ascii="Times New Roman" w:hAnsi="Times New Roman" w:cs="Times New Roman"/>
          <w:i/>
          <w:kern w:val="0"/>
        </w:rPr>
        <w:t>Earth, Planets and Space</w:t>
      </w:r>
      <w:r w:rsidRPr="009015A8">
        <w:rPr>
          <w:rFonts w:ascii="Times New Roman" w:hAnsi="Times New Roman" w:cs="Times New Roman"/>
          <w:kern w:val="0"/>
        </w:rPr>
        <w:t xml:space="preserve"> can only accept manuscripts written in English. Spelling should be US English or British English, but not a mixture.</w:t>
      </w:r>
    </w:p>
    <w:p w14:paraId="31B43959" w14:textId="77777777" w:rsidR="00043F54" w:rsidRPr="00D03222" w:rsidRDefault="00E11DEC" w:rsidP="0067327D">
      <w:pPr>
        <w:spacing w:line="480" w:lineRule="auto"/>
        <w:jc w:val="left"/>
        <w:rPr>
          <w:rFonts w:ascii="Times New Roman" w:hAnsi="Times New Roman" w:cs="Times New Roman"/>
          <w:kern w:val="0"/>
        </w:rPr>
      </w:pPr>
      <w:r w:rsidRPr="00D80C82">
        <w:rPr>
          <w:rFonts w:ascii="Times New Roman" w:hAnsi="Times New Roman" w:cs="Times New Roman"/>
          <w:kern w:val="0"/>
        </w:rPr>
        <w:t>Figure</w:t>
      </w:r>
      <w:r w:rsidR="00C771F1" w:rsidRPr="00D80C82">
        <w:rPr>
          <w:rFonts w:ascii="Times New Roman" w:hAnsi="Times New Roman" w:cs="Times New Roman"/>
          <w:kern w:val="0"/>
        </w:rPr>
        <w:t>s</w:t>
      </w:r>
      <w:r w:rsidRPr="00D80C82">
        <w:rPr>
          <w:rFonts w:ascii="Times New Roman" w:hAnsi="Times New Roman" w:cs="Times New Roman"/>
          <w:kern w:val="0"/>
        </w:rPr>
        <w:t xml:space="preserve"> </w:t>
      </w:r>
      <w:r w:rsidR="00BC1FCA" w:rsidRPr="00D80C82">
        <w:rPr>
          <w:rFonts w:ascii="Times New Roman" w:hAnsi="Times New Roman" w:cs="Times New Roman"/>
          <w:kern w:val="0"/>
        </w:rPr>
        <w:t xml:space="preserve">and tables </w:t>
      </w:r>
      <w:r w:rsidR="00C771F1" w:rsidRPr="00D80C82">
        <w:rPr>
          <w:rFonts w:ascii="Times New Roman" w:hAnsi="Times New Roman" w:cs="Times New Roman"/>
          <w:color w:val="000000"/>
          <w:kern w:val="0"/>
        </w:rPr>
        <w:t>should be provided as separate files</w:t>
      </w:r>
      <w:r w:rsidR="00C771F1" w:rsidRPr="00C771F1">
        <w:rPr>
          <w:rFonts w:ascii="Times New Roman" w:hAnsi="Times New Roman" w:cs="Times New Roman"/>
          <w:color w:val="000000"/>
          <w:kern w:val="0"/>
        </w:rPr>
        <w:t>, not embedded in the text file. Each figure should include a single illustration and should fit on a single page in portrait format.</w:t>
      </w:r>
      <w:r w:rsidR="008D4559">
        <w:rPr>
          <w:rFonts w:ascii="Times New Roman" w:hAnsi="Times New Roman" w:cs="Times New Roman"/>
          <w:kern w:val="0"/>
        </w:rPr>
        <w:t xml:space="preserve"> Your manuscript must have </w:t>
      </w:r>
      <w:r w:rsidR="008D4559" w:rsidRPr="00D03222">
        <w:rPr>
          <w:rFonts w:ascii="Times New Roman" w:hAnsi="Times New Roman" w:cs="Times New Roman"/>
          <w:b/>
          <w:kern w:val="0"/>
        </w:rPr>
        <w:t xml:space="preserve">Title, Abstract, Keywords, Main Text, </w:t>
      </w:r>
      <w:r w:rsidR="008D4559" w:rsidRPr="00D03222">
        <w:rPr>
          <w:rFonts w:ascii="Times New Roman" w:hAnsi="Times New Roman" w:cs="Times New Roman"/>
          <w:b/>
          <w:kern w:val="0"/>
          <w:u w:val="single"/>
        </w:rPr>
        <w:t>Declarations</w:t>
      </w:r>
      <w:r w:rsidR="00043F54" w:rsidRPr="00D03222">
        <w:rPr>
          <w:rFonts w:ascii="Times New Roman" w:hAnsi="Times New Roman" w:cs="Times New Roman"/>
          <w:kern w:val="0"/>
        </w:rPr>
        <w:t xml:space="preserve">, </w:t>
      </w:r>
      <w:r w:rsidR="008D4559" w:rsidRPr="00D03222">
        <w:rPr>
          <w:rFonts w:ascii="Times New Roman" w:hAnsi="Times New Roman" w:cs="Times New Roman"/>
          <w:b/>
          <w:kern w:val="0"/>
        </w:rPr>
        <w:t>References</w:t>
      </w:r>
      <w:r w:rsidR="00043F54" w:rsidRPr="00D03222">
        <w:rPr>
          <w:rFonts w:ascii="Times New Roman" w:hAnsi="Times New Roman" w:cs="Times New Roman"/>
          <w:b/>
          <w:kern w:val="0"/>
        </w:rPr>
        <w:t>, Figure Legends and Table Legends.</w:t>
      </w:r>
      <w:r w:rsidR="00043F54" w:rsidRPr="00D03222">
        <w:rPr>
          <w:rFonts w:ascii="Times New Roman" w:hAnsi="Times New Roman" w:cs="Times New Roman"/>
          <w:kern w:val="0"/>
        </w:rPr>
        <w:t xml:space="preserve"> </w:t>
      </w:r>
    </w:p>
    <w:p w14:paraId="77DB6EF4" w14:textId="4F4606DB" w:rsidR="00C771F1" w:rsidRDefault="008D4559" w:rsidP="0067327D">
      <w:pPr>
        <w:spacing w:line="480" w:lineRule="auto"/>
        <w:jc w:val="left"/>
        <w:rPr>
          <w:rFonts w:ascii="Times New Roman" w:hAnsi="Times New Roman" w:cs="Times New Roman"/>
          <w:kern w:val="0"/>
        </w:rPr>
      </w:pPr>
      <w:r>
        <w:rPr>
          <w:rFonts w:ascii="Times New Roman" w:hAnsi="Times New Roman" w:cs="Times New Roman"/>
          <w:b/>
          <w:kern w:val="0"/>
        </w:rPr>
        <w:t xml:space="preserve">Figures, Tables, </w:t>
      </w:r>
      <w:r w:rsidR="00043F54">
        <w:rPr>
          <w:rFonts w:ascii="Times New Roman" w:hAnsi="Times New Roman" w:cs="Times New Roman"/>
          <w:kern w:val="0"/>
        </w:rPr>
        <w:t>and</w:t>
      </w:r>
      <w:r w:rsidR="00043F54" w:rsidRPr="00D80C82">
        <w:rPr>
          <w:rFonts w:ascii="Times New Roman" w:hAnsi="Times New Roman" w:cs="Times New Roman"/>
          <w:b/>
          <w:kern w:val="0"/>
        </w:rPr>
        <w:t xml:space="preserve"> additional files</w:t>
      </w:r>
      <w:r w:rsidR="00043F54">
        <w:rPr>
          <w:rFonts w:ascii="Times New Roman" w:hAnsi="Times New Roman" w:cs="Times New Roman"/>
          <w:kern w:val="0"/>
        </w:rPr>
        <w:t xml:space="preserve"> must be prepared separately.</w:t>
      </w:r>
    </w:p>
    <w:p w14:paraId="75A9069F" w14:textId="027B545F" w:rsidR="007E742F" w:rsidRPr="007E742F" w:rsidRDefault="007E742F" w:rsidP="007E742F">
      <w:pPr>
        <w:spacing w:line="480" w:lineRule="auto"/>
        <w:jc w:val="left"/>
        <w:rPr>
          <w:rFonts w:ascii="Times New Roman" w:hAnsi="Times New Roman" w:cs="Times New Roman"/>
          <w:color w:val="000000"/>
          <w:kern w:val="0"/>
        </w:rPr>
      </w:pPr>
      <w:r w:rsidRPr="007E742F">
        <w:rPr>
          <w:rFonts w:ascii="Times New Roman" w:hAnsi="Times New Roman" w:cs="Times New Roman"/>
          <w:color w:val="000000"/>
          <w:kern w:val="0"/>
        </w:rPr>
        <w:lastRenderedPageBreak/>
        <w:t xml:space="preserve">A </w:t>
      </w:r>
      <w:r w:rsidRPr="00A232CC">
        <w:rPr>
          <w:rFonts w:ascii="Times New Roman" w:hAnsi="Times New Roman" w:cs="Times New Roman"/>
          <w:b/>
          <w:color w:val="000000"/>
          <w:kern w:val="0"/>
          <w:u w:val="single"/>
        </w:rPr>
        <w:t>graphical abstract image</w:t>
      </w:r>
      <w:r w:rsidRPr="007E742F">
        <w:rPr>
          <w:rFonts w:ascii="Times New Roman" w:hAnsi="Times New Roman" w:cs="Times New Roman"/>
          <w:color w:val="000000"/>
          <w:kern w:val="0"/>
        </w:rPr>
        <w:t xml:space="preserve"> must be uploaded </w:t>
      </w:r>
      <w:r>
        <w:rPr>
          <w:rFonts w:ascii="Times New Roman" w:hAnsi="Times New Roman" w:cs="Times New Roman"/>
          <w:color w:val="000000"/>
          <w:kern w:val="0"/>
        </w:rPr>
        <w:t xml:space="preserve">separately with the manuscript (do not include in this MS) </w:t>
      </w:r>
      <w:r w:rsidRPr="007E742F">
        <w:rPr>
          <w:rFonts w:ascii="Times New Roman" w:hAnsi="Times New Roman" w:cs="Times New Roman"/>
          <w:color w:val="000000"/>
          <w:kern w:val="0"/>
        </w:rPr>
        <w:t>during submission, which, together with the article title and abstract text, should provide the reader with a visual description of the topic covered in the article. This will appear underneath to the Abstract on the website. The graphical abstract should be approximately 920x300 pixels and should be uploaded as a JPEG, PNG or SVG file.</w:t>
      </w:r>
    </w:p>
    <w:p w14:paraId="40C97451" w14:textId="77777777" w:rsidR="00C771F1" w:rsidRDefault="00C771F1" w:rsidP="0067327D">
      <w:pPr>
        <w:spacing w:line="480" w:lineRule="auto"/>
        <w:jc w:val="left"/>
        <w:rPr>
          <w:rFonts w:ascii="Times New Roman" w:hAnsi="Times New Roman" w:cs="Times New Roman"/>
          <w:b/>
          <w:bCs/>
          <w:color w:val="000000"/>
          <w:kern w:val="0"/>
        </w:rPr>
      </w:pPr>
    </w:p>
    <w:p w14:paraId="43D3F43D" w14:textId="77777777" w:rsidR="0067327D" w:rsidRPr="00D03222" w:rsidRDefault="0067327D"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Keywords</w:t>
      </w:r>
    </w:p>
    <w:p w14:paraId="354D969C" w14:textId="77777777" w:rsidR="0067327D" w:rsidRDefault="0067327D" w:rsidP="0067327D">
      <w:pPr>
        <w:spacing w:line="480" w:lineRule="auto"/>
        <w:jc w:val="left"/>
        <w:rPr>
          <w:rFonts w:ascii="Times New Roman" w:hAnsi="Times New Roman" w:cs="Times New Roman"/>
          <w:color w:val="000000"/>
          <w:kern w:val="0"/>
        </w:rPr>
      </w:pPr>
      <w:r w:rsidRPr="0067327D">
        <w:rPr>
          <w:rFonts w:ascii="Times New Roman" w:hAnsi="Times New Roman" w:cs="Times New Roman"/>
          <w:color w:val="000000"/>
          <w:kern w:val="0"/>
        </w:rPr>
        <w:t xml:space="preserve">Three to ten keywords representing </w:t>
      </w:r>
      <w:r>
        <w:rPr>
          <w:rFonts w:ascii="Times New Roman" w:hAnsi="Times New Roman" w:cs="Times New Roman"/>
          <w:color w:val="000000"/>
          <w:kern w:val="0"/>
        </w:rPr>
        <w:t>the main content of the article.</w:t>
      </w:r>
    </w:p>
    <w:p w14:paraId="3BA72B22" w14:textId="77777777" w:rsidR="007E7ECA" w:rsidRDefault="007E7ECA" w:rsidP="0067327D">
      <w:pPr>
        <w:spacing w:line="480" w:lineRule="auto"/>
        <w:jc w:val="left"/>
        <w:rPr>
          <w:rFonts w:ascii="Times New Roman" w:hAnsi="Times New Roman" w:cs="Times New Roman"/>
          <w:color w:val="000000"/>
          <w:kern w:val="0"/>
        </w:rPr>
      </w:pPr>
    </w:p>
    <w:p w14:paraId="68C1B067" w14:textId="6ED29492" w:rsidR="00943565" w:rsidRPr="00D03222" w:rsidRDefault="00943565" w:rsidP="0067327D">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Main Text</w:t>
      </w:r>
    </w:p>
    <w:p w14:paraId="65D529BF" w14:textId="796401B0" w:rsidR="009015A8" w:rsidRDefault="00943565" w:rsidP="00B31562">
      <w:pPr>
        <w:spacing w:line="480" w:lineRule="auto"/>
        <w:jc w:val="left"/>
        <w:rPr>
          <w:rFonts w:ascii="Times New Roman" w:hAnsi="Times New Roman" w:cs="Times New Roman"/>
          <w:color w:val="000000"/>
          <w:kern w:val="0"/>
        </w:rPr>
      </w:pPr>
      <w:r>
        <w:rPr>
          <w:rFonts w:ascii="Times New Roman" w:hAnsi="Times New Roman" w:cs="Times New Roman"/>
          <w:b/>
          <w:bCs/>
          <w:color w:val="000000"/>
          <w:kern w:val="0"/>
        </w:rPr>
        <w:t xml:space="preserve">Free headings (The authors can use free headings and subheadings.) </w:t>
      </w:r>
    </w:p>
    <w:p w14:paraId="23C25C85" w14:textId="16ADD750" w:rsidR="0022074E" w:rsidRDefault="0022074E" w:rsidP="0067327D">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For citing a reference, please follow “</w:t>
      </w:r>
      <w:r w:rsidRPr="0022074E">
        <w:rPr>
          <w:rFonts w:ascii="Times New Roman" w:hAnsi="Times New Roman" w:cs="Times New Roman"/>
          <w:color w:val="000000"/>
          <w:kern w:val="0"/>
        </w:rPr>
        <w:t>Basic Springer Reference Style</w:t>
      </w:r>
      <w:r>
        <w:rPr>
          <w:rFonts w:ascii="Times New Roman" w:hAnsi="Times New Roman" w:cs="Times New Roman"/>
          <w:color w:val="000000"/>
          <w:kern w:val="0"/>
        </w:rPr>
        <w:t>”.</w:t>
      </w:r>
      <w:r w:rsidR="00C25559">
        <w:rPr>
          <w:rFonts w:ascii="Times New Roman" w:hAnsi="Times New Roman" w:cs="Times New Roman"/>
          <w:color w:val="000000"/>
          <w:kern w:val="0"/>
        </w:rPr>
        <w:t xml:space="preserve"> For example, Miller</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(1998a), Miller and Smith</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(2001), Miller et al.</w:t>
      </w:r>
      <w:r w:rsidR="000A5C36">
        <w:rPr>
          <w:rFonts w:ascii="Times New Roman" w:hAnsi="Times New Roman" w:cs="Times New Roman"/>
          <w:color w:val="000000"/>
          <w:kern w:val="0"/>
        </w:rPr>
        <w:t xml:space="preserve"> </w:t>
      </w:r>
      <w:r w:rsidR="00C25559">
        <w:rPr>
          <w:rFonts w:ascii="Times New Roman" w:hAnsi="Times New Roman" w:cs="Times New Roman"/>
          <w:color w:val="000000"/>
          <w:kern w:val="0"/>
        </w:rPr>
        <w:t>(1999) are for papers with one, two and more than two authors. You may also write the citations like this (Miller 1998a, b; Miller and Smith 2001; Miller et al. 1999).</w:t>
      </w:r>
    </w:p>
    <w:p w14:paraId="2F87FC06" w14:textId="2BEF5E7D" w:rsidR="0034177C" w:rsidRDefault="004001A4" w:rsidP="00B31562">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lastRenderedPageBreak/>
        <w:t>Figures</w:t>
      </w:r>
      <w:r w:rsidR="00943565">
        <w:rPr>
          <w:rFonts w:ascii="Times New Roman" w:hAnsi="Times New Roman" w:cs="Times New Roman"/>
          <w:color w:val="000000"/>
          <w:kern w:val="0"/>
        </w:rPr>
        <w:t xml:space="preserve"> and tables</w:t>
      </w:r>
      <w:r>
        <w:rPr>
          <w:rFonts w:ascii="Times New Roman" w:hAnsi="Times New Roman" w:cs="Times New Roman"/>
          <w:color w:val="000000"/>
          <w:kern w:val="0"/>
        </w:rPr>
        <w:t xml:space="preserve"> should be uploaded as separate files and should not be embedded in the manuscript. A figure </w:t>
      </w:r>
      <w:r w:rsidR="00943565">
        <w:rPr>
          <w:rFonts w:ascii="Times New Roman" w:hAnsi="Times New Roman" w:cs="Times New Roman"/>
          <w:color w:val="000000"/>
          <w:kern w:val="0"/>
        </w:rPr>
        <w:t xml:space="preserve">and a table are </w:t>
      </w:r>
      <w:r>
        <w:rPr>
          <w:rFonts w:ascii="Times New Roman" w:hAnsi="Times New Roman" w:cs="Times New Roman"/>
          <w:color w:val="000000"/>
          <w:kern w:val="0"/>
        </w:rPr>
        <w:t>referenced as “Figure 1”</w:t>
      </w:r>
      <w:r w:rsidR="00943565">
        <w:rPr>
          <w:rFonts w:ascii="Times New Roman" w:hAnsi="Times New Roman" w:cs="Times New Roman"/>
          <w:color w:val="000000"/>
          <w:kern w:val="0"/>
        </w:rPr>
        <w:t xml:space="preserve"> and “Table 1”</w:t>
      </w:r>
      <w:r>
        <w:rPr>
          <w:rFonts w:ascii="Times New Roman" w:hAnsi="Times New Roman" w:cs="Times New Roman"/>
          <w:color w:val="000000"/>
          <w:kern w:val="0"/>
        </w:rPr>
        <w:t>.</w:t>
      </w:r>
      <w:r w:rsidR="00943565" w:rsidDel="00943565">
        <w:rPr>
          <w:rFonts w:ascii="Times New Roman" w:hAnsi="Times New Roman" w:cs="Times New Roman"/>
          <w:color w:val="000000"/>
          <w:kern w:val="0"/>
        </w:rPr>
        <w:t xml:space="preserve"> </w:t>
      </w:r>
    </w:p>
    <w:p w14:paraId="4195BC8F" w14:textId="77777777" w:rsidR="00C25559" w:rsidRDefault="00C25559" w:rsidP="0067327D">
      <w:pPr>
        <w:spacing w:line="480" w:lineRule="auto"/>
        <w:jc w:val="left"/>
        <w:rPr>
          <w:rFonts w:ascii="Times New Roman" w:hAnsi="Times New Roman" w:cs="Times New Roman"/>
          <w:b/>
          <w:bCs/>
          <w:color w:val="000000"/>
          <w:kern w:val="0"/>
        </w:rPr>
      </w:pPr>
    </w:p>
    <w:p w14:paraId="11E7E6D6" w14:textId="6744D8E7" w:rsidR="00943565" w:rsidRPr="00D03222" w:rsidRDefault="00943565" w:rsidP="00943565">
      <w:pPr>
        <w:spacing w:line="480" w:lineRule="auto"/>
        <w:jc w:val="left"/>
        <w:rPr>
          <w:rFonts w:ascii="Times New Roman" w:hAnsi="Times New Roman" w:cs="Times New Roman"/>
          <w:b/>
          <w:bCs/>
          <w:color w:val="000000"/>
          <w:kern w:val="0"/>
          <w:sz w:val="32"/>
        </w:rPr>
      </w:pPr>
      <w:r w:rsidRPr="00D03222">
        <w:rPr>
          <w:rFonts w:ascii="Times New Roman" w:hAnsi="Times New Roman" w:cs="Times New Roman"/>
          <w:b/>
          <w:bCs/>
          <w:color w:val="000000"/>
          <w:kern w:val="0"/>
          <w:sz w:val="32"/>
        </w:rPr>
        <w:t>Declarations</w:t>
      </w:r>
    </w:p>
    <w:p w14:paraId="4FB28289" w14:textId="3F26B932" w:rsidR="00943565" w:rsidRPr="00D03222" w:rsidRDefault="00943565" w:rsidP="00943565">
      <w:pPr>
        <w:spacing w:line="480" w:lineRule="auto"/>
        <w:jc w:val="left"/>
        <w:rPr>
          <w:rFonts w:ascii="Times New Roman" w:hAnsi="Times New Roman" w:cs="Times New Roman"/>
          <w:b/>
          <w:bCs/>
          <w:color w:val="000000"/>
          <w:kern w:val="0"/>
          <w:u w:val="single"/>
        </w:rPr>
      </w:pPr>
      <w:r w:rsidRPr="00D03222">
        <w:rPr>
          <w:rFonts w:ascii="Times New Roman" w:hAnsi="Times New Roman" w:cs="Times New Roman"/>
          <w:b/>
          <w:bCs/>
          <w:color w:val="000000"/>
          <w:kern w:val="0"/>
          <w:u w:val="single"/>
        </w:rPr>
        <w:t xml:space="preserve">The authors </w:t>
      </w:r>
      <w:r w:rsidR="00A232CC" w:rsidRPr="00D03222">
        <w:rPr>
          <w:rFonts w:ascii="Times New Roman" w:hAnsi="Times New Roman" w:cs="Times New Roman"/>
          <w:b/>
          <w:bCs/>
          <w:i/>
          <w:color w:val="000000"/>
          <w:kern w:val="0"/>
          <w:u w:val="single"/>
        </w:rPr>
        <w:t>must</w:t>
      </w:r>
      <w:r w:rsidRPr="00D03222">
        <w:rPr>
          <w:rFonts w:ascii="Times New Roman" w:hAnsi="Times New Roman" w:cs="Times New Roman"/>
          <w:b/>
          <w:bCs/>
          <w:color w:val="000000"/>
          <w:kern w:val="0"/>
          <w:u w:val="single"/>
        </w:rPr>
        <w:t xml:space="preserve"> provide the following</w:t>
      </w:r>
      <w:r w:rsidR="00D03222" w:rsidRPr="00D03222">
        <w:rPr>
          <w:rFonts w:ascii="Times New Roman" w:hAnsi="Times New Roman" w:cs="Times New Roman"/>
          <w:b/>
          <w:bCs/>
          <w:color w:val="000000"/>
          <w:kern w:val="0"/>
          <w:u w:val="single"/>
        </w:rPr>
        <w:t xml:space="preserve"> sections</w:t>
      </w:r>
      <w:r w:rsidR="00A232CC" w:rsidRPr="00D03222">
        <w:rPr>
          <w:rFonts w:ascii="Times New Roman" w:hAnsi="Times New Roman" w:cs="Times New Roman"/>
          <w:b/>
          <w:bCs/>
          <w:color w:val="000000"/>
          <w:kern w:val="0"/>
          <w:u w:val="single"/>
        </w:rPr>
        <w:t xml:space="preserve"> under</w:t>
      </w:r>
      <w:r w:rsidRPr="00D03222">
        <w:rPr>
          <w:rFonts w:ascii="Times New Roman" w:hAnsi="Times New Roman" w:cs="Times New Roman"/>
          <w:b/>
          <w:bCs/>
          <w:color w:val="000000"/>
          <w:kern w:val="0"/>
          <w:u w:val="single"/>
        </w:rPr>
        <w:t xml:space="preserve"> </w:t>
      </w:r>
      <w:r w:rsidR="00A232CC" w:rsidRPr="00D03222">
        <w:rPr>
          <w:rFonts w:ascii="Times New Roman" w:hAnsi="Times New Roman" w:cs="Times New Roman"/>
          <w:b/>
          <w:bCs/>
          <w:color w:val="000000"/>
          <w:kern w:val="0"/>
          <w:u w:val="single"/>
        </w:rPr>
        <w:t>the heading “D</w:t>
      </w:r>
      <w:r w:rsidRPr="00D03222">
        <w:rPr>
          <w:rFonts w:ascii="Times New Roman" w:hAnsi="Times New Roman" w:cs="Times New Roman"/>
          <w:b/>
          <w:bCs/>
          <w:color w:val="000000"/>
          <w:kern w:val="0"/>
          <w:u w:val="single"/>
        </w:rPr>
        <w:t>eclarations</w:t>
      </w:r>
      <w:r w:rsidR="00A232CC" w:rsidRPr="00D03222">
        <w:rPr>
          <w:rFonts w:ascii="Times New Roman" w:hAnsi="Times New Roman" w:cs="Times New Roman"/>
          <w:b/>
          <w:bCs/>
          <w:color w:val="000000"/>
          <w:kern w:val="0"/>
          <w:u w:val="single"/>
        </w:rPr>
        <w:t>”</w:t>
      </w:r>
      <w:r w:rsidRPr="00D03222">
        <w:rPr>
          <w:rFonts w:ascii="Times New Roman" w:hAnsi="Times New Roman" w:cs="Times New Roman"/>
          <w:b/>
          <w:bCs/>
          <w:color w:val="000000"/>
          <w:kern w:val="0"/>
          <w:u w:val="single"/>
        </w:rPr>
        <w:t>.</w:t>
      </w:r>
    </w:p>
    <w:p w14:paraId="28A54EE1" w14:textId="77777777" w:rsidR="00665AAD" w:rsidRPr="00D03222" w:rsidRDefault="00665AAD" w:rsidP="00A232CC">
      <w:pPr>
        <w:pStyle w:val="Web"/>
        <w:shd w:val="clear" w:color="auto" w:fill="FFFFFF"/>
        <w:spacing w:before="0" w:beforeAutospacing="0" w:after="360" w:afterAutospacing="0"/>
        <w:ind w:leftChars="488" w:left="1171"/>
        <w:rPr>
          <w:rFonts w:ascii="Times New Roman" w:hAnsi="Times New Roman"/>
          <w:color w:val="333333"/>
          <w:sz w:val="27"/>
          <w:szCs w:val="27"/>
        </w:rPr>
      </w:pPr>
      <w:r w:rsidRPr="00D03222">
        <w:rPr>
          <w:rStyle w:val="ae"/>
          <w:rFonts w:ascii="Times New Roman" w:hAnsi="Times New Roman"/>
          <w:color w:val="333333"/>
          <w:sz w:val="27"/>
          <w:szCs w:val="27"/>
        </w:rPr>
        <w:t>Ethics approval and consent to participate</w:t>
      </w:r>
    </w:p>
    <w:p w14:paraId="68CFD7B1"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Manuscripts reporting studies involving human participants, human data or human tissue must:</w:t>
      </w:r>
    </w:p>
    <w:p w14:paraId="089285DC" w14:textId="77777777" w:rsidR="00665AAD" w:rsidRPr="00D03222" w:rsidRDefault="00665AAD" w:rsidP="00A232CC">
      <w:pPr>
        <w:widowControl/>
        <w:numPr>
          <w:ilvl w:val="0"/>
          <w:numId w:val="6"/>
        </w:numPr>
        <w:shd w:val="clear" w:color="auto" w:fill="FFFFFF"/>
        <w:tabs>
          <w:tab w:val="clear" w:pos="720"/>
          <w:tab w:val="num" w:pos="2428"/>
        </w:tabs>
        <w:spacing w:before="100" w:beforeAutospacing="1" w:after="96"/>
        <w:ind w:leftChars="562" w:left="1709"/>
        <w:jc w:val="left"/>
        <w:rPr>
          <w:rFonts w:ascii="Times New Roman" w:eastAsia="Times New Roman" w:hAnsi="Times New Roman" w:cs="Times New Roman"/>
          <w:color w:val="333333"/>
          <w:sz w:val="27"/>
          <w:szCs w:val="27"/>
        </w:rPr>
      </w:pPr>
      <w:r w:rsidRPr="00D03222">
        <w:rPr>
          <w:rFonts w:ascii="Times New Roman" w:eastAsia="Times New Roman" w:hAnsi="Times New Roman" w:cs="Times New Roman"/>
          <w:color w:val="333333"/>
          <w:sz w:val="27"/>
          <w:szCs w:val="27"/>
        </w:rPr>
        <w:t>include a statement on ethics approval and consent (even where the need for approval was waived)</w:t>
      </w:r>
    </w:p>
    <w:p w14:paraId="7825F341" w14:textId="77777777" w:rsidR="00665AAD" w:rsidRPr="00D03222" w:rsidRDefault="00665AAD" w:rsidP="00A232CC">
      <w:pPr>
        <w:widowControl/>
        <w:numPr>
          <w:ilvl w:val="0"/>
          <w:numId w:val="6"/>
        </w:numPr>
        <w:shd w:val="clear" w:color="auto" w:fill="FFFFFF"/>
        <w:tabs>
          <w:tab w:val="clear" w:pos="720"/>
          <w:tab w:val="num" w:pos="2136"/>
        </w:tabs>
        <w:spacing w:before="100" w:beforeAutospacing="1" w:after="96"/>
        <w:ind w:leftChars="562" w:left="1709"/>
        <w:jc w:val="left"/>
        <w:rPr>
          <w:rFonts w:ascii="Times New Roman" w:eastAsia="Times New Roman" w:hAnsi="Times New Roman" w:cs="Times New Roman"/>
          <w:color w:val="333333"/>
          <w:sz w:val="27"/>
          <w:szCs w:val="27"/>
        </w:rPr>
      </w:pPr>
      <w:r w:rsidRPr="00D03222">
        <w:rPr>
          <w:rFonts w:ascii="Times New Roman" w:eastAsia="Times New Roman" w:hAnsi="Times New Roman" w:cs="Times New Roman"/>
          <w:color w:val="333333"/>
          <w:sz w:val="27"/>
          <w:szCs w:val="27"/>
        </w:rPr>
        <w:t>include the name of the ethics committee that approved the study and the committee’s reference number if appropriate</w:t>
      </w:r>
    </w:p>
    <w:p w14:paraId="62F1F681" w14:textId="77777777" w:rsidR="00665AAD" w:rsidRPr="00D03222" w:rsidRDefault="00665AAD" w:rsidP="00A232CC">
      <w:pPr>
        <w:pStyle w:val="Web"/>
        <w:shd w:val="clear" w:color="auto" w:fill="FFFFFF"/>
        <w:spacing w:before="0" w:beforeAutospacing="0" w:after="360" w:afterAutospacing="0"/>
        <w:ind w:leftChars="713" w:left="1711"/>
        <w:rPr>
          <w:rFonts w:ascii="Times New Roman" w:hAnsi="Times New Roman"/>
          <w:color w:val="333333"/>
          <w:sz w:val="27"/>
          <w:szCs w:val="27"/>
        </w:rPr>
      </w:pPr>
      <w:r w:rsidRPr="00D03222">
        <w:rPr>
          <w:rFonts w:ascii="Times New Roman" w:hAnsi="Times New Roman"/>
          <w:color w:val="333333"/>
          <w:sz w:val="27"/>
          <w:szCs w:val="27"/>
        </w:rPr>
        <w:t>Studies involving animals must include a statement on ethics approval.</w:t>
      </w:r>
    </w:p>
    <w:p w14:paraId="778A904C" w14:textId="33EE0879"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See our </w:t>
      </w:r>
      <w:hyperlink r:id="rId5" w:tgtFrame="_blank" w:history="1">
        <w:r w:rsidRPr="00D03222">
          <w:rPr>
            <w:rStyle w:val="a3"/>
            <w:rFonts w:ascii="Times New Roman" w:hAnsi="Times New Roman"/>
            <w:color w:val="0176C3"/>
            <w:sz w:val="27"/>
            <w:szCs w:val="27"/>
            <w:u w:val="none"/>
          </w:rPr>
          <w:t>editorial policies</w:t>
        </w:r>
      </w:hyperlink>
      <w:r w:rsidRPr="00D03222">
        <w:rPr>
          <w:rFonts w:ascii="Times New Roman" w:hAnsi="Times New Roman" w:hint="eastAsia"/>
          <w:color w:val="333333"/>
          <w:sz w:val="27"/>
          <w:szCs w:val="27"/>
        </w:rPr>
        <w:t>（</w:t>
      </w:r>
      <w:r w:rsidRPr="00D03222">
        <w:rPr>
          <w:rFonts w:ascii="Times New Roman" w:hAnsi="Times New Roman"/>
          <w:color w:val="333333"/>
          <w:sz w:val="27"/>
          <w:szCs w:val="27"/>
        </w:rPr>
        <w:t>https://cognitiveresearchjournal.springeropen.com/submission-guidelines/editorial-policies</w:t>
      </w:r>
      <w:r w:rsidRPr="00D03222">
        <w:rPr>
          <w:rFonts w:ascii="Times New Roman" w:hAnsi="Times New Roman" w:hint="eastAsia"/>
          <w:color w:val="333333"/>
          <w:sz w:val="27"/>
          <w:szCs w:val="27"/>
        </w:rPr>
        <w:t>）</w:t>
      </w:r>
      <w:r w:rsidRPr="00D03222">
        <w:rPr>
          <w:rFonts w:ascii="Times New Roman" w:hAnsi="Times New Roman"/>
          <w:color w:val="333333"/>
          <w:sz w:val="27"/>
          <w:szCs w:val="27"/>
        </w:rPr>
        <w:t> for more information.</w:t>
      </w:r>
    </w:p>
    <w:p w14:paraId="19CEA0DC"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i/>
          <w:color w:val="333333"/>
          <w:sz w:val="27"/>
          <w:szCs w:val="27"/>
        </w:rPr>
      </w:pPr>
      <w:r w:rsidRPr="00D03222">
        <w:rPr>
          <w:rFonts w:ascii="Times New Roman" w:hAnsi="Times New Roman"/>
          <w:i/>
          <w:color w:val="333333"/>
          <w:sz w:val="27"/>
          <w:szCs w:val="27"/>
        </w:rPr>
        <w:t>If your manuscript does not report on or involve the use of any animal or human data or tissue, please state “Not applicable” in this section.</w:t>
      </w:r>
    </w:p>
    <w:p w14:paraId="26FDC51B" w14:textId="77777777" w:rsidR="00665AAD" w:rsidRPr="00D03222" w:rsidRDefault="00665AAD" w:rsidP="00A232CC">
      <w:pPr>
        <w:pStyle w:val="Web"/>
        <w:shd w:val="clear" w:color="auto" w:fill="FFFFFF"/>
        <w:spacing w:before="0" w:beforeAutospacing="0" w:after="360" w:afterAutospacing="0"/>
        <w:ind w:leftChars="488" w:left="1171"/>
        <w:rPr>
          <w:rFonts w:ascii="Times New Roman" w:hAnsi="Times New Roman"/>
          <w:color w:val="333333"/>
          <w:sz w:val="27"/>
          <w:szCs w:val="27"/>
        </w:rPr>
      </w:pPr>
      <w:r w:rsidRPr="00D03222">
        <w:rPr>
          <w:rStyle w:val="ae"/>
          <w:rFonts w:ascii="Times New Roman" w:hAnsi="Times New Roman"/>
          <w:color w:val="333333"/>
          <w:sz w:val="27"/>
          <w:szCs w:val="27"/>
        </w:rPr>
        <w:t>Consent for publication</w:t>
      </w:r>
    </w:p>
    <w:p w14:paraId="707F6496"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lastRenderedPageBreak/>
        <w:t>If your manuscript contains any individual person’s data in any form (including individual details, images or videos), consent for publication must be obtained from that person, or in the case of children, their parent or legal guardian. All presentations of case reports must have consent for publication.</w:t>
      </w:r>
    </w:p>
    <w:p w14:paraId="6242CF24" w14:textId="18BE8D1F"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You can use your institutional consent form or our </w:t>
      </w:r>
      <w:hyperlink r:id="rId6" w:tgtFrame="_blank" w:history="1">
        <w:r w:rsidRPr="00D03222">
          <w:rPr>
            <w:rStyle w:val="a3"/>
            <w:rFonts w:ascii="Times New Roman" w:hAnsi="Times New Roman"/>
            <w:color w:val="0176C3"/>
            <w:sz w:val="27"/>
            <w:szCs w:val="27"/>
            <w:u w:val="none"/>
          </w:rPr>
          <w:t>consent form</w:t>
        </w:r>
      </w:hyperlink>
      <w:r w:rsidRPr="00D03222">
        <w:rPr>
          <w:rFonts w:ascii="Times New Roman" w:hAnsi="Times New Roman"/>
          <w:color w:val="333333"/>
          <w:sz w:val="27"/>
          <w:szCs w:val="27"/>
        </w:rPr>
        <w:t xml:space="preserve"> (http://resource-cms.springer.com/springer-cms/rest/v1/content/6621850/data/v1/Consent-Form-PDF)</w:t>
      </w:r>
      <w:r w:rsidRPr="00D03222">
        <w:rPr>
          <w:rFonts w:ascii="Times New Roman" w:hAnsi="Times New Roman" w:hint="eastAsia"/>
          <w:color w:val="333333"/>
          <w:sz w:val="27"/>
          <w:szCs w:val="27"/>
        </w:rPr>
        <w:t xml:space="preserve">　</w:t>
      </w:r>
      <w:r w:rsidRPr="00D03222">
        <w:rPr>
          <w:rFonts w:ascii="Times New Roman" w:hAnsi="Times New Roman"/>
          <w:color w:val="333333"/>
          <w:sz w:val="27"/>
          <w:szCs w:val="27"/>
        </w:rPr>
        <w:t> if you prefer. You should not send the form to us on submission, but we may request to see a copy at any stage (including after publication).</w:t>
      </w:r>
    </w:p>
    <w:p w14:paraId="381193A3" w14:textId="77777777" w:rsidR="00665AAD" w:rsidRPr="00D03222" w:rsidRDefault="00665AAD" w:rsidP="00A232CC">
      <w:pPr>
        <w:pStyle w:val="Web"/>
        <w:shd w:val="clear" w:color="auto" w:fill="FFFFFF"/>
        <w:spacing w:before="0" w:beforeAutospacing="0" w:after="360" w:afterAutospacing="0"/>
        <w:ind w:leftChars="600" w:left="1440"/>
        <w:rPr>
          <w:rFonts w:ascii="Times New Roman" w:hAnsi="Times New Roman"/>
          <w:color w:val="333333"/>
          <w:sz w:val="27"/>
          <w:szCs w:val="27"/>
        </w:rPr>
      </w:pPr>
      <w:r w:rsidRPr="00D03222">
        <w:rPr>
          <w:rFonts w:ascii="Times New Roman" w:hAnsi="Times New Roman"/>
          <w:color w:val="333333"/>
          <w:sz w:val="27"/>
          <w:szCs w:val="27"/>
        </w:rPr>
        <w:t>See our </w:t>
      </w:r>
      <w:hyperlink r:id="rId7" w:tgtFrame="_self" w:history="1">
        <w:r w:rsidRPr="00D03222">
          <w:rPr>
            <w:rStyle w:val="a3"/>
            <w:rFonts w:ascii="Times New Roman" w:hAnsi="Times New Roman"/>
            <w:color w:val="0176C3"/>
            <w:sz w:val="27"/>
            <w:szCs w:val="27"/>
            <w:u w:val="none"/>
          </w:rPr>
          <w:t>editorial policies</w:t>
        </w:r>
      </w:hyperlink>
      <w:r w:rsidRPr="00D03222">
        <w:rPr>
          <w:rFonts w:ascii="Times New Roman" w:hAnsi="Times New Roman"/>
          <w:color w:val="333333"/>
          <w:sz w:val="27"/>
          <w:szCs w:val="27"/>
        </w:rPr>
        <w:t> for more information on consent for publication.</w:t>
      </w:r>
    </w:p>
    <w:p w14:paraId="12997FDF" w14:textId="04EC70E8" w:rsidR="00943565" w:rsidRPr="00D03222" w:rsidRDefault="00665AAD" w:rsidP="00D03222">
      <w:pPr>
        <w:pStyle w:val="Web"/>
        <w:shd w:val="clear" w:color="auto" w:fill="FFFFFF"/>
        <w:spacing w:before="0" w:beforeAutospacing="0" w:after="360" w:afterAutospacing="0"/>
        <w:ind w:leftChars="600" w:left="1440"/>
        <w:rPr>
          <w:rFonts w:ascii="Times New Roman" w:hAnsi="Times New Roman"/>
          <w:i/>
          <w:color w:val="333333"/>
          <w:sz w:val="27"/>
          <w:szCs w:val="27"/>
        </w:rPr>
      </w:pPr>
      <w:r w:rsidRPr="00D03222">
        <w:rPr>
          <w:rFonts w:ascii="Times New Roman" w:hAnsi="Times New Roman"/>
          <w:i/>
          <w:color w:val="333333"/>
          <w:sz w:val="27"/>
          <w:szCs w:val="27"/>
        </w:rPr>
        <w:t>If your manuscript does not contain data from any individual person, please state “Not applicable” in this section.</w:t>
      </w:r>
    </w:p>
    <w:p w14:paraId="1ED390D4" w14:textId="2108A1C5" w:rsidR="0067327D" w:rsidRPr="00D03222" w:rsidRDefault="0067327D" w:rsidP="00A232CC">
      <w:pPr>
        <w:spacing w:line="480" w:lineRule="auto"/>
        <w:ind w:leftChars="488" w:left="1171"/>
        <w:jc w:val="left"/>
        <w:rPr>
          <w:rFonts w:ascii="Times New Roman" w:hAnsi="Times New Roman" w:cs="Times New Roman"/>
          <w:b/>
          <w:bCs/>
          <w:color w:val="000000"/>
          <w:kern w:val="0"/>
        </w:rPr>
      </w:pPr>
      <w:r w:rsidRPr="00D03222">
        <w:rPr>
          <w:rFonts w:ascii="Times New Roman" w:hAnsi="Times New Roman" w:cs="Times New Roman"/>
          <w:b/>
          <w:bCs/>
          <w:color w:val="000000"/>
          <w:kern w:val="0"/>
        </w:rPr>
        <w:t>List of abbreviations</w:t>
      </w:r>
      <w:r w:rsidR="00943565" w:rsidRPr="00D03222">
        <w:rPr>
          <w:rFonts w:ascii="Georgia" w:eastAsia="Times New Roman" w:hAnsi="Georgia" w:cs="Times New Roman"/>
          <w:color w:val="333333"/>
          <w:kern w:val="0"/>
          <w:sz w:val="36"/>
          <w:szCs w:val="36"/>
        </w:rPr>
        <w:t xml:space="preserve"> </w:t>
      </w:r>
    </w:p>
    <w:p w14:paraId="05BB0EE3" w14:textId="33FBD346" w:rsidR="005E5462"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If abbreviations are used in the text they should be defined in the text at first use, and a list of abbreviations should be provided.</w:t>
      </w:r>
    </w:p>
    <w:p w14:paraId="6C4C3B5F" w14:textId="2A9B4FA6" w:rsidR="0067327D" w:rsidRPr="00D03222" w:rsidRDefault="005E5462" w:rsidP="00A232CC">
      <w:pPr>
        <w:spacing w:line="480" w:lineRule="auto"/>
        <w:ind w:leftChars="488" w:left="1171"/>
        <w:jc w:val="left"/>
        <w:rPr>
          <w:rFonts w:ascii="Times New Roman" w:hAnsi="Times New Roman" w:cs="Times New Roman"/>
          <w:b/>
          <w:bCs/>
          <w:color w:val="000000"/>
          <w:kern w:val="0"/>
        </w:rPr>
      </w:pPr>
      <w:r w:rsidRPr="00D03222">
        <w:rPr>
          <w:rFonts w:ascii="Times New Roman" w:hAnsi="Times New Roman" w:cs="Times New Roman"/>
          <w:b/>
          <w:bCs/>
          <w:color w:val="000000"/>
          <w:kern w:val="0"/>
        </w:rPr>
        <w:t>Availability of data and materials</w:t>
      </w:r>
    </w:p>
    <w:p w14:paraId="6DF67FB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 xml:space="preserve">For all journals, SpringerOpen strongly encourages all datasets on which the conclusions of the manuscript rely to be either deposited in publicly available repositories (where available and appropriate) or presented in </w:t>
      </w:r>
      <w:r w:rsidRPr="00D03222">
        <w:rPr>
          <w:rFonts w:ascii="Times New Roman" w:hAnsi="Times New Roman" w:cs="Times New Roman"/>
          <w:color w:val="000000"/>
          <w:kern w:val="0"/>
        </w:rPr>
        <w:lastRenderedPageBreak/>
        <w:t>the main paper or additional supporting files, in machine-readable format (such as spreadsheets rather than PDFs) whenever possible. Please see the </w:t>
      </w:r>
      <w:hyperlink r:id="rId8" w:anchor="availability+of+data+and+materials" w:tgtFrame="_self" w:history="1">
        <w:r w:rsidRPr="00D03222">
          <w:rPr>
            <w:rStyle w:val="a3"/>
            <w:rFonts w:ascii="Times New Roman" w:hAnsi="Times New Roman" w:cs="Times New Roman"/>
            <w:kern w:val="0"/>
          </w:rPr>
          <w:t>list of recommended repositories</w:t>
        </w:r>
      </w:hyperlink>
      <w:r w:rsidRPr="00D03222">
        <w:rPr>
          <w:rFonts w:ascii="Times New Roman" w:hAnsi="Times New Roman" w:cs="Times New Roman"/>
          <w:color w:val="000000"/>
          <w:kern w:val="0"/>
        </w:rPr>
        <w:t> in our editorial policies.</w:t>
      </w:r>
    </w:p>
    <w:p w14:paraId="637CED54" w14:textId="4F92FB2C" w:rsidR="005E5462"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For all journals, authors must include an “Availability of data and materials” section in their article detailing where the data supporting their findings can be found. If you do not wish to share your data, please state that data will not be shared, and state the reason.</w:t>
      </w:r>
    </w:p>
    <w:p w14:paraId="34A7AB28" w14:textId="169AF921"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Competing interests</w:t>
      </w:r>
    </w:p>
    <w:p w14:paraId="7D394C41" w14:textId="1241F444" w:rsidR="005E5462"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All financial and non-financial competing interests must be declared in this section. See our </w:t>
      </w:r>
      <w:hyperlink r:id="rId9" w:anchor="competing+interests" w:tgtFrame="_self" w:history="1">
        <w:r w:rsidRPr="00D03222">
          <w:rPr>
            <w:rStyle w:val="a3"/>
            <w:rFonts w:ascii="Times New Roman" w:hAnsi="Times New Roman" w:cs="Times New Roman"/>
            <w:kern w:val="0"/>
          </w:rPr>
          <w:t>editorial policies</w:t>
        </w:r>
      </w:hyperlink>
      <w:r w:rsidRPr="00D03222">
        <w:rPr>
          <w:rFonts w:ascii="Times New Roman" w:hAnsi="Times New Roman" w:cs="Times New Roman"/>
          <w:color w:val="000000"/>
          <w:kern w:val="0"/>
        </w:rPr>
        <w:t> for a full explanation of competing interests. If you are unsure whether you or any of your co-authors have a competing interest please contact the editorial office.</w:t>
      </w:r>
    </w:p>
    <w:p w14:paraId="1DD329CC" w14:textId="77777777" w:rsidR="005E5462" w:rsidRPr="00D03222" w:rsidRDefault="005E5462" w:rsidP="00A232CC">
      <w:pPr>
        <w:spacing w:line="480" w:lineRule="auto"/>
        <w:ind w:leftChars="488" w:left="1171"/>
        <w:jc w:val="left"/>
        <w:rPr>
          <w:rFonts w:ascii="Times New Roman" w:hAnsi="Times New Roman" w:cs="Times New Roman"/>
          <w:color w:val="000000"/>
          <w:kern w:val="0"/>
        </w:rPr>
      </w:pPr>
      <w:r w:rsidRPr="00D03222">
        <w:rPr>
          <w:rFonts w:ascii="Times New Roman" w:hAnsi="Times New Roman" w:cs="Times New Roman"/>
          <w:b/>
          <w:bCs/>
          <w:color w:val="000000"/>
          <w:kern w:val="0"/>
        </w:rPr>
        <w:t>Funding</w:t>
      </w:r>
    </w:p>
    <w:p w14:paraId="4F9E486C" w14:textId="54DFD043" w:rsidR="0067327D"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 xml:space="preserve">All sources of funding for the research reported should be declared. The role of the funding body in the design of the study and collection, analysis, and interpretation of data and in writing the manuscript should </w:t>
      </w:r>
      <w:r w:rsidRPr="00D03222">
        <w:rPr>
          <w:rFonts w:ascii="Times New Roman" w:hAnsi="Times New Roman" w:cs="Times New Roman"/>
          <w:color w:val="000000"/>
          <w:kern w:val="0"/>
        </w:rPr>
        <w:lastRenderedPageBreak/>
        <w:t>be declared.</w:t>
      </w:r>
    </w:p>
    <w:p w14:paraId="562BE9CE" w14:textId="77777777"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Authors' contributions</w:t>
      </w:r>
    </w:p>
    <w:p w14:paraId="3BF63129" w14:textId="36AB1518" w:rsidR="00E679BE" w:rsidRPr="00D03222" w:rsidRDefault="005E5462" w:rsidP="00D03222">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The individual contributions of authors to the manuscript should be specified in this section.</w:t>
      </w:r>
    </w:p>
    <w:p w14:paraId="5AFDD896" w14:textId="3656A649" w:rsidR="00E679BE" w:rsidRPr="00D03222" w:rsidRDefault="00E679BE" w:rsidP="00A232CC">
      <w:pPr>
        <w:spacing w:line="480" w:lineRule="auto"/>
        <w:ind w:leftChars="488" w:left="1171"/>
        <w:jc w:val="left"/>
        <w:rPr>
          <w:rFonts w:ascii="Times New Roman" w:hAnsi="Times New Roman" w:cs="Times New Roman"/>
          <w:b/>
          <w:color w:val="000000"/>
          <w:kern w:val="0"/>
        </w:rPr>
      </w:pPr>
      <w:r w:rsidRPr="00D03222">
        <w:rPr>
          <w:rFonts w:ascii="Times New Roman" w:hAnsi="Times New Roman" w:cs="Times New Roman"/>
          <w:b/>
          <w:color w:val="000000"/>
          <w:kern w:val="0"/>
        </w:rPr>
        <w:t>Acknowledgements</w:t>
      </w:r>
    </w:p>
    <w:p w14:paraId="1E080B1D"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Please acknowledge anyone who contributed towards the article who does not meet the criteria for authorship including anyone who provided professional writing services or materials.</w:t>
      </w:r>
    </w:p>
    <w:p w14:paraId="359F1C05"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Authors should obtain permission to acknowledge from all those mentioned in the Acknowledgements section.</w:t>
      </w:r>
    </w:p>
    <w:p w14:paraId="3402C66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See our </w:t>
      </w:r>
      <w:hyperlink r:id="rId10" w:anchor="authorship" w:tgtFrame="_self" w:history="1">
        <w:r w:rsidRPr="00D03222">
          <w:rPr>
            <w:rStyle w:val="a3"/>
            <w:rFonts w:ascii="Times New Roman" w:hAnsi="Times New Roman" w:cs="Times New Roman"/>
            <w:kern w:val="0"/>
          </w:rPr>
          <w:t>editorial policies</w:t>
        </w:r>
      </w:hyperlink>
      <w:r w:rsidRPr="00D03222">
        <w:rPr>
          <w:rFonts w:ascii="Times New Roman" w:hAnsi="Times New Roman" w:cs="Times New Roman"/>
          <w:color w:val="000000"/>
          <w:kern w:val="0"/>
        </w:rPr>
        <w:t> for a full explanation of acknowledgements and authorship criteria.</w:t>
      </w:r>
    </w:p>
    <w:p w14:paraId="69824E68" w14:textId="77777777" w:rsidR="005E5462"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 xml:space="preserve">Group authorship: if you would like the names of the individual members of a collaboration Group to be searchable through their individual PubMed records (where applicable), please ensure that the title of the collaboration Group is included on the title page and in the submission </w:t>
      </w:r>
      <w:r w:rsidRPr="00D03222">
        <w:rPr>
          <w:rFonts w:ascii="Times New Roman" w:hAnsi="Times New Roman" w:cs="Times New Roman"/>
          <w:color w:val="000000"/>
          <w:kern w:val="0"/>
        </w:rPr>
        <w:lastRenderedPageBreak/>
        <w:t>system and also include collaborating author names as the last paragraph of the “Acknowledgements” section. Please add authors in the format First Name, Middle initial(s) (optional), Last Name. You can add institution or country information for each author if you wish, but this should be consistent across all authors.</w:t>
      </w:r>
    </w:p>
    <w:p w14:paraId="03F13E4E" w14:textId="517C1BAC" w:rsidR="00E679BE" w:rsidRPr="00A232CC" w:rsidRDefault="00E679BE" w:rsidP="00A232CC">
      <w:pPr>
        <w:spacing w:line="480" w:lineRule="auto"/>
        <w:ind w:leftChars="488" w:left="1171"/>
        <w:jc w:val="left"/>
        <w:rPr>
          <w:rFonts w:ascii="Times New Roman" w:hAnsi="Times New Roman" w:cs="Times New Roman"/>
          <w:color w:val="000000"/>
          <w:kern w:val="0"/>
          <w:highlight w:val="lightGray"/>
        </w:rPr>
      </w:pPr>
    </w:p>
    <w:p w14:paraId="68C01C10" w14:textId="77777777" w:rsidR="005E5462" w:rsidRPr="00D03222" w:rsidRDefault="005E5462" w:rsidP="00A232CC">
      <w:pPr>
        <w:spacing w:line="480" w:lineRule="auto"/>
        <w:ind w:leftChars="488" w:left="1171"/>
        <w:jc w:val="left"/>
        <w:rPr>
          <w:rFonts w:ascii="Times New Roman" w:hAnsi="Times New Roman" w:cs="Times New Roman"/>
          <w:color w:val="000000"/>
          <w:kern w:val="0"/>
        </w:rPr>
      </w:pPr>
      <w:r w:rsidRPr="00D03222">
        <w:rPr>
          <w:rFonts w:ascii="Times New Roman" w:hAnsi="Times New Roman" w:cs="Times New Roman"/>
          <w:b/>
          <w:bCs/>
          <w:color w:val="000000"/>
          <w:kern w:val="0"/>
        </w:rPr>
        <w:t>Authors' information</w:t>
      </w:r>
    </w:p>
    <w:p w14:paraId="3273D27D" w14:textId="0AB7650C" w:rsidR="00E679BE" w:rsidRPr="00D03222" w:rsidRDefault="005E5462" w:rsidP="00A232CC">
      <w:pPr>
        <w:spacing w:line="480" w:lineRule="auto"/>
        <w:ind w:leftChars="588" w:left="1411"/>
        <w:jc w:val="left"/>
        <w:rPr>
          <w:rFonts w:ascii="Times New Roman" w:hAnsi="Times New Roman" w:cs="Times New Roman"/>
          <w:color w:val="000000"/>
          <w:kern w:val="0"/>
        </w:rPr>
      </w:pPr>
      <w:r w:rsidRPr="00D03222">
        <w:rPr>
          <w:rFonts w:ascii="Times New Roman" w:hAnsi="Times New Roman" w:cs="Times New Roman"/>
          <w:color w:val="000000"/>
          <w:kern w:val="0"/>
        </w:rPr>
        <w:t>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Please refer to authors using their initials. Note this section should not be used to describe any competing interests.</w:t>
      </w:r>
    </w:p>
    <w:p w14:paraId="086129F6" w14:textId="77777777" w:rsidR="00D03222" w:rsidRPr="00E679BE" w:rsidRDefault="00D03222" w:rsidP="00D03222">
      <w:pPr>
        <w:spacing w:line="480" w:lineRule="auto"/>
        <w:ind w:leftChars="540" w:left="1296"/>
        <w:jc w:val="left"/>
        <w:rPr>
          <w:rFonts w:ascii="Times New Roman" w:hAnsi="Times New Roman" w:cs="Times New Roman"/>
          <w:b/>
          <w:bCs/>
          <w:color w:val="000000"/>
          <w:kern w:val="0"/>
        </w:rPr>
      </w:pPr>
      <w:r w:rsidRPr="00E679BE">
        <w:rPr>
          <w:rFonts w:ascii="Times New Roman" w:hAnsi="Times New Roman" w:cs="Times New Roman"/>
          <w:b/>
          <w:bCs/>
          <w:color w:val="000000"/>
          <w:kern w:val="0"/>
        </w:rPr>
        <w:t>Endnotes</w:t>
      </w:r>
    </w:p>
    <w:p w14:paraId="129369B5" w14:textId="77777777" w:rsidR="00D03222" w:rsidRDefault="00D03222" w:rsidP="00D03222">
      <w:pPr>
        <w:spacing w:line="480" w:lineRule="auto"/>
        <w:ind w:leftChars="640" w:left="1536"/>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Endnotes should be designated within the text using a superscript </w:t>
      </w:r>
      <w:r w:rsidRPr="00E679BE">
        <w:rPr>
          <w:rFonts w:ascii="Times New Roman" w:hAnsi="Times New Roman" w:cs="Times New Roman"/>
          <w:color w:val="000000"/>
          <w:kern w:val="0"/>
        </w:rPr>
        <w:lastRenderedPageBreak/>
        <w:t>lowercase letter and all notes (along with their corresponding letter) should be included in the Endnotes section. Please format this section in a paragraph rather than a list.</w:t>
      </w:r>
    </w:p>
    <w:p w14:paraId="00D2AB53" w14:textId="77777777" w:rsidR="00D03222" w:rsidRPr="00A232CC" w:rsidRDefault="00D03222" w:rsidP="00A232CC">
      <w:pPr>
        <w:spacing w:line="480" w:lineRule="auto"/>
        <w:ind w:leftChars="588" w:left="1411"/>
        <w:jc w:val="left"/>
        <w:rPr>
          <w:rFonts w:ascii="Times New Roman" w:hAnsi="Times New Roman" w:cs="Times New Roman"/>
          <w:color w:val="000000"/>
          <w:kern w:val="0"/>
          <w:highlight w:val="lightGray"/>
        </w:rPr>
      </w:pPr>
    </w:p>
    <w:p w14:paraId="60220537" w14:textId="77777777" w:rsidR="00E679BE" w:rsidRDefault="00E679BE" w:rsidP="00E679BE">
      <w:pPr>
        <w:spacing w:line="480" w:lineRule="auto"/>
        <w:jc w:val="left"/>
        <w:rPr>
          <w:rFonts w:ascii="Times New Roman" w:hAnsi="Times New Roman" w:cs="Times New Roman"/>
          <w:color w:val="000000"/>
          <w:kern w:val="0"/>
        </w:rPr>
      </w:pPr>
    </w:p>
    <w:p w14:paraId="3733B28F" w14:textId="77777777" w:rsid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References</w:t>
      </w:r>
    </w:p>
    <w:p w14:paraId="27924400" w14:textId="01917FEE"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Examples of the </w:t>
      </w:r>
      <w:r w:rsidRPr="004E4598">
        <w:rPr>
          <w:rFonts w:ascii="Times New Roman" w:hAnsi="Times New Roman" w:cs="Times New Roman"/>
          <w:i/>
          <w:color w:val="000000"/>
          <w:kern w:val="0"/>
        </w:rPr>
        <w:t>Earth, Planets and Space</w:t>
      </w:r>
      <w:r w:rsidRPr="00E679BE">
        <w:rPr>
          <w:rFonts w:ascii="Times New Roman" w:hAnsi="Times New Roman" w:cs="Times New Roman"/>
          <w:color w:val="000000"/>
          <w:kern w:val="0"/>
        </w:rPr>
        <w:t xml:space="preserve"> reference style</w:t>
      </w:r>
      <w:r>
        <w:rPr>
          <w:rFonts w:ascii="Times New Roman" w:hAnsi="Times New Roman" w:cs="Times New Roman"/>
          <w:color w:val="000000"/>
          <w:kern w:val="0"/>
        </w:rPr>
        <w:t xml:space="preserve"> as below.</w:t>
      </w:r>
    </w:p>
    <w:p w14:paraId="3A84E0AE" w14:textId="6DC07569" w:rsidR="00450CD8" w:rsidRPr="00E8219F" w:rsidRDefault="00450CD8" w:rsidP="00450CD8">
      <w:pPr>
        <w:spacing w:line="480" w:lineRule="auto"/>
        <w:jc w:val="left"/>
        <w:rPr>
          <w:rFonts w:ascii="Times New Roman" w:hAnsi="Times New Roman" w:cs="Times New Roman"/>
          <w:color w:val="000000"/>
          <w:kern w:val="0"/>
        </w:rPr>
      </w:pPr>
      <w:r w:rsidRPr="00D80C82">
        <w:rPr>
          <w:rFonts w:ascii="Times New Roman" w:hAnsi="Times New Roman" w:cs="Times New Roman"/>
          <w:color w:val="000000"/>
          <w:kern w:val="0"/>
        </w:rPr>
        <w:t>Ogawa, Y.</w:t>
      </w:r>
      <w:r w:rsidRPr="00450CD8">
        <w:rPr>
          <w:rFonts w:ascii="Times New Roman" w:hAnsi="Times New Roman" w:cs="Times New Roman" w:hint="eastAsia"/>
          <w:color w:val="000000"/>
          <w:kern w:val="0"/>
        </w:rPr>
        <w:t xml:space="preserve">, Ichiki, </w:t>
      </w:r>
      <w:r>
        <w:rPr>
          <w:rFonts w:ascii="Times New Roman" w:hAnsi="Times New Roman" w:cs="Times New Roman" w:hint="eastAsia"/>
          <w:color w:val="000000"/>
          <w:kern w:val="0"/>
        </w:rPr>
        <w:t xml:space="preserve">M., Kanda, W., Mishina, M., </w:t>
      </w:r>
      <w:r w:rsidRPr="00450CD8">
        <w:rPr>
          <w:rFonts w:ascii="Times New Roman" w:hAnsi="Times New Roman" w:cs="Times New Roman" w:hint="eastAsia"/>
          <w:color w:val="000000"/>
          <w:kern w:val="0"/>
        </w:rPr>
        <w:t>Asamori, K.</w:t>
      </w:r>
      <w:r>
        <w:rPr>
          <w:rFonts w:ascii="Times New Roman" w:hAnsi="Times New Roman" w:cs="Times New Roman"/>
          <w:color w:val="000000"/>
          <w:kern w:val="0"/>
        </w:rPr>
        <w:t xml:space="preserve"> (2014) </w:t>
      </w:r>
      <w:r w:rsidRPr="00450CD8">
        <w:rPr>
          <w:rFonts w:ascii="Times New Roman" w:hAnsi="Times New Roman" w:cs="Times New Roman" w:hint="eastAsia"/>
          <w:color w:val="000000"/>
          <w:kern w:val="0"/>
        </w:rPr>
        <w:t>Three-dimensional magnetotelluric imaging of crustal fluids and seismicity around Naruko volcano, NE Japan</w:t>
      </w:r>
      <w:r w:rsidR="00E8219F">
        <w:rPr>
          <w:rFonts w:ascii="Times New Roman" w:hAnsi="Times New Roman" w:cs="Times New Roman"/>
          <w:color w:val="000000"/>
          <w:kern w:val="0"/>
        </w:rPr>
        <w:t>.</w:t>
      </w:r>
      <w:r w:rsidRPr="00450CD8">
        <w:rPr>
          <w:rFonts w:ascii="Times New Roman" w:hAnsi="Times New Roman" w:cs="Times New Roman" w:hint="eastAsia"/>
          <w:color w:val="000000"/>
          <w:kern w:val="0"/>
        </w:rPr>
        <w:t> </w:t>
      </w:r>
      <w:r w:rsidRPr="00D80C82">
        <w:rPr>
          <w:rFonts w:ascii="Times New Roman" w:hAnsi="Times New Roman" w:cs="Times New Roman"/>
          <w:bCs/>
          <w:iCs/>
          <w:color w:val="000000"/>
          <w:kern w:val="0"/>
        </w:rPr>
        <w:t>Earth Planets Space</w:t>
      </w:r>
      <w:r w:rsidR="00E8219F">
        <w:rPr>
          <w:rFonts w:ascii="Times New Roman" w:hAnsi="Times New Roman" w:cs="Times New Roman"/>
          <w:b/>
          <w:bCs/>
          <w:i/>
          <w:iCs/>
          <w:color w:val="000000"/>
          <w:kern w:val="0"/>
        </w:rPr>
        <w:t xml:space="preserve"> </w:t>
      </w:r>
      <w:r w:rsidRPr="00E8219F">
        <w:rPr>
          <w:rFonts w:ascii="Times New Roman" w:hAnsi="Times New Roman" w:cs="Times New Roman" w:hint="eastAsia"/>
          <w:color w:val="000000"/>
          <w:kern w:val="0"/>
        </w:rPr>
        <w:t>66</w:t>
      </w:r>
      <w:r w:rsidRPr="00450CD8">
        <w:rPr>
          <w:rFonts w:ascii="Times New Roman" w:hAnsi="Times New Roman" w:cs="Times New Roman" w:hint="eastAsia"/>
          <w:color w:val="000000"/>
          <w:kern w:val="0"/>
        </w:rPr>
        <w:t>:158</w:t>
      </w:r>
      <w:r w:rsidR="00E8219F">
        <w:rPr>
          <w:rFonts w:ascii="Times New Roman" w:hAnsi="Times New Roman" w:cs="Times New Roman"/>
          <w:color w:val="000000"/>
          <w:kern w:val="0"/>
        </w:rPr>
        <w:t xml:space="preserve">. </w:t>
      </w:r>
      <w:r w:rsidR="00E8219F" w:rsidRPr="00D80C82">
        <w:rPr>
          <w:rFonts w:ascii="Times New Roman" w:hAnsi="Times New Roman" w:cs="Times New Roman"/>
          <w:bCs/>
          <w:color w:val="000000"/>
          <w:kern w:val="0"/>
        </w:rPr>
        <w:t>doi:</w:t>
      </w:r>
      <w:r w:rsidR="00E8219F" w:rsidRPr="00E8219F">
        <w:rPr>
          <w:rFonts w:ascii="Times New Roman" w:hAnsi="Times New Roman" w:cs="Times New Roman"/>
          <w:b/>
          <w:bCs/>
          <w:color w:val="000000"/>
          <w:kern w:val="0"/>
        </w:rPr>
        <w:t> </w:t>
      </w:r>
      <w:r w:rsidR="00E8219F" w:rsidRPr="00E8219F">
        <w:rPr>
          <w:rFonts w:ascii="Times New Roman" w:hAnsi="Times New Roman" w:cs="Times New Roman"/>
          <w:color w:val="000000"/>
          <w:kern w:val="0"/>
        </w:rPr>
        <w:t>10.1186/s40623-014-0158-y</w:t>
      </w:r>
    </w:p>
    <w:p w14:paraId="314789F2" w14:textId="77777777" w:rsidR="00E679BE" w:rsidRPr="00E679BE" w:rsidRDefault="00E679BE" w:rsidP="00E679BE">
      <w:pPr>
        <w:spacing w:line="480" w:lineRule="auto"/>
        <w:jc w:val="left"/>
        <w:rPr>
          <w:rFonts w:ascii="Times New Roman" w:hAnsi="Times New Roman" w:cs="Times New Roman"/>
          <w:color w:val="000000"/>
          <w:kern w:val="0"/>
        </w:rPr>
      </w:pPr>
    </w:p>
    <w:p w14:paraId="7557AF1F" w14:textId="213E8115" w:rsidR="007265F4"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a journal</w:t>
      </w:r>
    </w:p>
    <w:p w14:paraId="3DE3A580" w14:textId="3ED585AE" w:rsidR="007265F4"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Smith J, Jones M Jr, Houghton L (1999) Future of health insurance. N </w:t>
      </w:r>
      <w:proofErr w:type="spellStart"/>
      <w:r w:rsidRPr="00E679BE">
        <w:rPr>
          <w:rFonts w:ascii="Times New Roman" w:hAnsi="Times New Roman" w:cs="Times New Roman"/>
          <w:color w:val="000000"/>
          <w:kern w:val="0"/>
        </w:rPr>
        <w:t>Engl</w:t>
      </w:r>
      <w:proofErr w:type="spellEnd"/>
      <w:r w:rsidRPr="00E679BE">
        <w:rPr>
          <w:rFonts w:ascii="Times New Roman" w:hAnsi="Times New Roman" w:cs="Times New Roman"/>
          <w:color w:val="000000"/>
          <w:kern w:val="0"/>
        </w:rPr>
        <w:t xml:space="preserve"> J Med 965:325-329</w:t>
      </w:r>
    </w:p>
    <w:p w14:paraId="0417AE42" w14:textId="3ED585AE" w:rsidR="00E679BE" w:rsidRPr="00E679BE" w:rsidRDefault="00E679BE" w:rsidP="00E679BE">
      <w:pPr>
        <w:spacing w:line="480" w:lineRule="auto"/>
        <w:jc w:val="left"/>
        <w:rPr>
          <w:rFonts w:ascii="Times New Roman" w:hAnsi="Times New Roman" w:cs="Times New Roman"/>
          <w:color w:val="000000"/>
          <w:kern w:val="0"/>
        </w:rPr>
      </w:pPr>
    </w:p>
    <w:p w14:paraId="1B84DD0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by DOI (with page numbers)</w:t>
      </w:r>
    </w:p>
    <w:p w14:paraId="532091E9"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lastRenderedPageBreak/>
        <w:t>Slifka</w:t>
      </w:r>
      <w:proofErr w:type="spellEnd"/>
      <w:r w:rsidRPr="00E679BE">
        <w:rPr>
          <w:rFonts w:ascii="Times New Roman" w:hAnsi="Times New Roman" w:cs="Times New Roman"/>
          <w:color w:val="000000"/>
          <w:kern w:val="0"/>
        </w:rPr>
        <w:t xml:space="preserve"> MK, Whitton JL (2000) Clinical implications of dysregulated cytokine production. J Mol Med 78:74-80. doi:10.1007/s001090000086.</w:t>
      </w:r>
    </w:p>
    <w:p w14:paraId="238A8A36" w14:textId="77777777" w:rsidR="00E679BE" w:rsidRPr="00E679BE" w:rsidRDefault="00E679BE" w:rsidP="00E679BE">
      <w:pPr>
        <w:spacing w:line="480" w:lineRule="auto"/>
        <w:jc w:val="left"/>
        <w:rPr>
          <w:rFonts w:ascii="Times New Roman" w:hAnsi="Times New Roman" w:cs="Times New Roman"/>
          <w:color w:val="000000"/>
          <w:kern w:val="0"/>
        </w:rPr>
      </w:pPr>
    </w:p>
    <w:p w14:paraId="14E5090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by DOI (before issue publication and with page numbers)</w:t>
      </w:r>
    </w:p>
    <w:p w14:paraId="3198B327"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Slifka</w:t>
      </w:r>
      <w:proofErr w:type="spellEnd"/>
      <w:r w:rsidRPr="00E679BE">
        <w:rPr>
          <w:rFonts w:ascii="Times New Roman" w:hAnsi="Times New Roman" w:cs="Times New Roman"/>
          <w:color w:val="000000"/>
          <w:kern w:val="0"/>
        </w:rPr>
        <w:t xml:space="preserve"> MK, Whitton JL (2000) Clinical implications of dysregulated cytokine production. J Mol Med. doi:10.1007/s001090000086</w:t>
      </w:r>
    </w:p>
    <w:p w14:paraId="4A1DB5EF" w14:textId="77777777" w:rsidR="00E679BE" w:rsidRPr="00E679BE" w:rsidRDefault="00E679BE" w:rsidP="00E679BE">
      <w:pPr>
        <w:spacing w:line="480" w:lineRule="auto"/>
        <w:jc w:val="left"/>
        <w:rPr>
          <w:rFonts w:ascii="Times New Roman" w:hAnsi="Times New Roman" w:cs="Times New Roman"/>
          <w:color w:val="000000"/>
          <w:kern w:val="0"/>
        </w:rPr>
      </w:pPr>
    </w:p>
    <w:p w14:paraId="70D978B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in electronic journal by DOI (no paginated version)</w:t>
      </w:r>
    </w:p>
    <w:p w14:paraId="61F853ED"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Slifka</w:t>
      </w:r>
      <w:proofErr w:type="spellEnd"/>
      <w:r w:rsidRPr="00E679BE">
        <w:rPr>
          <w:rFonts w:ascii="Times New Roman" w:hAnsi="Times New Roman" w:cs="Times New Roman"/>
          <w:color w:val="000000"/>
          <w:kern w:val="0"/>
        </w:rPr>
        <w:t xml:space="preserve"> MK, Whitton JL (2000) Clinical implications of dysregulated cytokine production. Dig J Mol Med. doi:10.1007/s801090000086</w:t>
      </w:r>
    </w:p>
    <w:p w14:paraId="0EB89054" w14:textId="77777777" w:rsidR="00E679BE" w:rsidRPr="00E679BE" w:rsidRDefault="00E679BE" w:rsidP="00E679BE">
      <w:pPr>
        <w:spacing w:line="480" w:lineRule="auto"/>
        <w:jc w:val="left"/>
        <w:rPr>
          <w:rFonts w:ascii="Times New Roman" w:hAnsi="Times New Roman" w:cs="Times New Roman"/>
          <w:color w:val="000000"/>
          <w:kern w:val="0"/>
        </w:rPr>
      </w:pPr>
    </w:p>
    <w:p w14:paraId="5985A93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Journal issue with issue editor</w:t>
      </w:r>
    </w:p>
    <w:p w14:paraId="77B8FCB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Smith J (ed) (1998) Rodent genes. Mod Genomics J 14(6):126-233</w:t>
      </w:r>
    </w:p>
    <w:p w14:paraId="0EC2F31D" w14:textId="77777777" w:rsidR="00E679BE" w:rsidRPr="00E679BE" w:rsidRDefault="00E679BE" w:rsidP="00E679BE">
      <w:pPr>
        <w:spacing w:line="480" w:lineRule="auto"/>
        <w:jc w:val="left"/>
        <w:rPr>
          <w:rFonts w:ascii="Times New Roman" w:hAnsi="Times New Roman" w:cs="Times New Roman"/>
          <w:color w:val="000000"/>
          <w:kern w:val="0"/>
        </w:rPr>
      </w:pPr>
    </w:p>
    <w:p w14:paraId="67F546B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Journal issue with no issue editor</w:t>
      </w:r>
    </w:p>
    <w:p w14:paraId="47A700F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Mod Genomics J (1998) Rodent genes. Mod Genomics J 14(6):126-233</w:t>
      </w:r>
    </w:p>
    <w:p w14:paraId="6CDD1B28" w14:textId="77777777" w:rsidR="00E679BE" w:rsidRPr="00E679BE" w:rsidRDefault="00E679BE" w:rsidP="00E679BE">
      <w:pPr>
        <w:spacing w:line="480" w:lineRule="auto"/>
        <w:jc w:val="left"/>
        <w:rPr>
          <w:rFonts w:ascii="Times New Roman" w:hAnsi="Times New Roman" w:cs="Times New Roman"/>
          <w:color w:val="000000"/>
          <w:kern w:val="0"/>
        </w:rPr>
      </w:pPr>
    </w:p>
    <w:p w14:paraId="7967D16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Book chapter, or an article within a book</w:t>
      </w:r>
    </w:p>
    <w:p w14:paraId="1ED950A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Brown B, Aaron M (2001) The politics of nature. In: Smith J (ed) The rise of modern genomics, 3rd </w:t>
      </w:r>
      <w:proofErr w:type="spellStart"/>
      <w:r w:rsidRPr="00E679BE">
        <w:rPr>
          <w:rFonts w:ascii="Times New Roman" w:hAnsi="Times New Roman" w:cs="Times New Roman"/>
          <w:color w:val="000000"/>
          <w:kern w:val="0"/>
        </w:rPr>
        <w:t>edn</w:t>
      </w:r>
      <w:proofErr w:type="spellEnd"/>
      <w:r w:rsidRPr="00E679BE">
        <w:rPr>
          <w:rFonts w:ascii="Times New Roman" w:hAnsi="Times New Roman" w:cs="Times New Roman"/>
          <w:color w:val="000000"/>
          <w:kern w:val="0"/>
        </w:rPr>
        <w:t>. Wiley, New York</w:t>
      </w:r>
    </w:p>
    <w:p w14:paraId="11F72634" w14:textId="77777777" w:rsidR="00E679BE" w:rsidRPr="00E679BE" w:rsidRDefault="00E679BE" w:rsidP="00E679BE">
      <w:pPr>
        <w:spacing w:line="480" w:lineRule="auto"/>
        <w:jc w:val="left"/>
        <w:rPr>
          <w:rFonts w:ascii="Times New Roman" w:hAnsi="Times New Roman" w:cs="Times New Roman"/>
          <w:color w:val="000000"/>
          <w:kern w:val="0"/>
        </w:rPr>
      </w:pPr>
    </w:p>
    <w:p w14:paraId="51815A1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authored</w:t>
      </w:r>
    </w:p>
    <w:p w14:paraId="6A698C2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South J, Blass B (2001) The future of modern genomics. Blackwell, London</w:t>
      </w:r>
    </w:p>
    <w:p w14:paraId="6E329AAB" w14:textId="77777777" w:rsidR="00E679BE" w:rsidRPr="00E679BE" w:rsidRDefault="00E679BE" w:rsidP="00E679BE">
      <w:pPr>
        <w:spacing w:line="480" w:lineRule="auto"/>
        <w:jc w:val="left"/>
        <w:rPr>
          <w:rFonts w:ascii="Times New Roman" w:hAnsi="Times New Roman" w:cs="Times New Roman"/>
          <w:color w:val="000000"/>
          <w:kern w:val="0"/>
        </w:rPr>
      </w:pPr>
    </w:p>
    <w:p w14:paraId="26647E8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edited</w:t>
      </w:r>
    </w:p>
    <w:p w14:paraId="78576E0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Smith J, Brown B (eds) (2001) The demise of modern genomics. Blackwell, London</w:t>
      </w:r>
    </w:p>
    <w:p w14:paraId="4D2563C7" w14:textId="77777777" w:rsidR="00E679BE" w:rsidRPr="00E679BE" w:rsidRDefault="00E679BE" w:rsidP="00E679BE">
      <w:pPr>
        <w:spacing w:line="480" w:lineRule="auto"/>
        <w:jc w:val="left"/>
        <w:rPr>
          <w:rFonts w:ascii="Times New Roman" w:hAnsi="Times New Roman" w:cs="Times New Roman"/>
          <w:color w:val="000000"/>
          <w:kern w:val="0"/>
        </w:rPr>
      </w:pPr>
    </w:p>
    <w:p w14:paraId="2E71A3BC"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Complete book, also showing a translated edition [Either edition may be listed first.]</w:t>
      </w:r>
    </w:p>
    <w:p w14:paraId="58A31FFD" w14:textId="77777777" w:rsidR="00E679BE" w:rsidRPr="00E679BE" w:rsidRDefault="00E679BE" w:rsidP="00E679BE">
      <w:pPr>
        <w:spacing w:line="480" w:lineRule="auto"/>
        <w:jc w:val="left"/>
        <w:rPr>
          <w:rFonts w:ascii="Times New Roman" w:hAnsi="Times New Roman" w:cs="Times New Roman"/>
          <w:color w:val="000000"/>
          <w:kern w:val="0"/>
        </w:rPr>
      </w:pPr>
      <w:r w:rsidRPr="00262197">
        <w:rPr>
          <w:rFonts w:ascii="Times New Roman" w:hAnsi="Times New Roman" w:cs="Times New Roman"/>
          <w:color w:val="000000"/>
          <w:kern w:val="0"/>
          <w:lang w:val="de-DE"/>
        </w:rPr>
        <w:t xml:space="preserve">Adorno TW (1966) Negative Dialektik. Suhrkamp, Frankfurt. </w:t>
      </w:r>
      <w:r w:rsidRPr="00E679BE">
        <w:rPr>
          <w:rFonts w:ascii="Times New Roman" w:hAnsi="Times New Roman" w:cs="Times New Roman"/>
          <w:color w:val="000000"/>
          <w:kern w:val="0"/>
        </w:rPr>
        <w:t>English edition: Adorno TW (1973) Negative Dialectics (trans: Ashton EB). Routledge, London</w:t>
      </w:r>
    </w:p>
    <w:p w14:paraId="050F0BB3" w14:textId="77777777" w:rsidR="00E679BE" w:rsidRPr="00E679BE" w:rsidRDefault="00E679BE" w:rsidP="00E679BE">
      <w:pPr>
        <w:spacing w:line="480" w:lineRule="auto"/>
        <w:jc w:val="left"/>
        <w:rPr>
          <w:rFonts w:ascii="Times New Roman" w:hAnsi="Times New Roman" w:cs="Times New Roman"/>
          <w:color w:val="000000"/>
          <w:kern w:val="0"/>
        </w:rPr>
      </w:pPr>
    </w:p>
    <w:p w14:paraId="2D407CE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Chapter in a book in a series without volume titles</w:t>
      </w:r>
    </w:p>
    <w:p w14:paraId="1E03E66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 xml:space="preserve">Schmidt H (1989) Testing results. In: </w:t>
      </w:r>
      <w:proofErr w:type="spellStart"/>
      <w:r w:rsidRPr="00E679BE">
        <w:rPr>
          <w:rFonts w:ascii="Times New Roman" w:hAnsi="Times New Roman" w:cs="Times New Roman"/>
          <w:color w:val="000000"/>
          <w:kern w:val="0"/>
        </w:rPr>
        <w:t>Hutzinger</w:t>
      </w:r>
      <w:proofErr w:type="spellEnd"/>
      <w:r w:rsidRPr="00E679BE">
        <w:rPr>
          <w:rFonts w:ascii="Times New Roman" w:hAnsi="Times New Roman" w:cs="Times New Roman"/>
          <w:color w:val="000000"/>
          <w:kern w:val="0"/>
        </w:rPr>
        <w:t xml:space="preserve"> O (</w:t>
      </w:r>
      <w:proofErr w:type="spellStart"/>
      <w:r w:rsidRPr="00E679BE">
        <w:rPr>
          <w:rFonts w:ascii="Times New Roman" w:hAnsi="Times New Roman" w:cs="Times New Roman"/>
          <w:color w:val="000000"/>
          <w:kern w:val="0"/>
        </w:rPr>
        <w:t>ed</w:t>
      </w:r>
      <w:proofErr w:type="spellEnd"/>
      <w:r w:rsidRPr="00E679BE">
        <w:rPr>
          <w:rFonts w:ascii="Times New Roman" w:hAnsi="Times New Roman" w:cs="Times New Roman"/>
          <w:color w:val="000000"/>
          <w:kern w:val="0"/>
        </w:rPr>
        <w:t>) Handbook of environmental chemistry, vol 2E. Springer, Heidelberg, p 111</w:t>
      </w:r>
    </w:p>
    <w:p w14:paraId="16AB0ABC" w14:textId="77777777" w:rsidR="00E679BE" w:rsidRPr="00E679BE" w:rsidRDefault="00E679BE" w:rsidP="00E679BE">
      <w:pPr>
        <w:spacing w:line="480" w:lineRule="auto"/>
        <w:jc w:val="left"/>
        <w:rPr>
          <w:rFonts w:ascii="Times New Roman" w:hAnsi="Times New Roman" w:cs="Times New Roman"/>
          <w:color w:val="000000"/>
          <w:kern w:val="0"/>
        </w:rPr>
      </w:pPr>
    </w:p>
    <w:p w14:paraId="3AC797C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Chapter in a book in a series with volume titles</w:t>
      </w:r>
    </w:p>
    <w:p w14:paraId="1617749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Smith SE (1976) Neuromuscular blocking drugs in man. In: </w:t>
      </w:r>
      <w:proofErr w:type="spellStart"/>
      <w:r w:rsidRPr="00E679BE">
        <w:rPr>
          <w:rFonts w:ascii="Times New Roman" w:hAnsi="Times New Roman" w:cs="Times New Roman"/>
          <w:color w:val="000000"/>
          <w:kern w:val="0"/>
        </w:rPr>
        <w:t>Zaimis</w:t>
      </w:r>
      <w:proofErr w:type="spellEnd"/>
      <w:r w:rsidRPr="00E679BE">
        <w:rPr>
          <w:rFonts w:ascii="Times New Roman" w:hAnsi="Times New Roman" w:cs="Times New Roman"/>
          <w:color w:val="000000"/>
          <w:kern w:val="0"/>
        </w:rPr>
        <w:t xml:space="preserve"> E (</w:t>
      </w:r>
      <w:proofErr w:type="spellStart"/>
      <w:r w:rsidRPr="00E679BE">
        <w:rPr>
          <w:rFonts w:ascii="Times New Roman" w:hAnsi="Times New Roman" w:cs="Times New Roman"/>
          <w:color w:val="000000"/>
          <w:kern w:val="0"/>
        </w:rPr>
        <w:t>ed</w:t>
      </w:r>
      <w:proofErr w:type="spellEnd"/>
      <w:r w:rsidRPr="00E679BE">
        <w:rPr>
          <w:rFonts w:ascii="Times New Roman" w:hAnsi="Times New Roman" w:cs="Times New Roman"/>
          <w:color w:val="000000"/>
          <w:kern w:val="0"/>
        </w:rPr>
        <w:t>) Neuromuscular junction. Handbook of experimental pharmacology, vol 42. Springer, Heidelberg, pp 593-660</w:t>
      </w:r>
    </w:p>
    <w:p w14:paraId="1CE03B31" w14:textId="77777777" w:rsidR="00E679BE" w:rsidRPr="00E679BE" w:rsidRDefault="00E679BE" w:rsidP="00E679BE">
      <w:pPr>
        <w:spacing w:line="480" w:lineRule="auto"/>
        <w:jc w:val="left"/>
        <w:rPr>
          <w:rFonts w:ascii="Times New Roman" w:hAnsi="Times New Roman" w:cs="Times New Roman"/>
          <w:color w:val="000000"/>
          <w:kern w:val="0"/>
        </w:rPr>
      </w:pPr>
    </w:p>
    <w:p w14:paraId="614B9014"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OnlineFirst</w:t>
      </w:r>
      <w:proofErr w:type="spellEnd"/>
      <w:r w:rsidRPr="00E679BE">
        <w:rPr>
          <w:rFonts w:ascii="Times New Roman" w:hAnsi="Times New Roman" w:cs="Times New Roman"/>
          <w:color w:val="000000"/>
          <w:kern w:val="0"/>
        </w:rPr>
        <w:t xml:space="preserve"> chapter in a series (without a volume designation but with a DOI)</w:t>
      </w:r>
    </w:p>
    <w:p w14:paraId="2AE341D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Saito, Yukio, and </w:t>
      </w:r>
      <w:proofErr w:type="spellStart"/>
      <w:r w:rsidRPr="00E679BE">
        <w:rPr>
          <w:rFonts w:ascii="Times New Roman" w:hAnsi="Times New Roman" w:cs="Times New Roman"/>
          <w:color w:val="000000"/>
          <w:kern w:val="0"/>
        </w:rPr>
        <w:t>Hyuga</w:t>
      </w:r>
      <w:proofErr w:type="spellEnd"/>
      <w:r w:rsidRPr="00E679BE">
        <w:rPr>
          <w:rFonts w:ascii="Times New Roman" w:hAnsi="Times New Roman" w:cs="Times New Roman"/>
          <w:color w:val="000000"/>
          <w:kern w:val="0"/>
        </w:rPr>
        <w:t>, Hiroyuki. (2007) Rate equation approaches to amplification of enantiomeric excess and chiral symmetry breaking. Topics in Current Chemistry. doi:10.1007/128_2006_108.</w:t>
      </w:r>
    </w:p>
    <w:p w14:paraId="6B6157CD" w14:textId="77777777" w:rsidR="00E679BE" w:rsidRPr="00E679BE" w:rsidRDefault="00E679BE" w:rsidP="00E679BE">
      <w:pPr>
        <w:spacing w:line="480" w:lineRule="auto"/>
        <w:jc w:val="left"/>
        <w:rPr>
          <w:rFonts w:ascii="Times New Roman" w:hAnsi="Times New Roman" w:cs="Times New Roman"/>
          <w:color w:val="000000"/>
          <w:kern w:val="0"/>
        </w:rPr>
      </w:pPr>
    </w:p>
    <w:p w14:paraId="107241FF"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Proceedings as a book (in a series and subseries)</w:t>
      </w:r>
    </w:p>
    <w:p w14:paraId="0A5A841E" w14:textId="77777777" w:rsidR="00E679BE" w:rsidRPr="00E679BE" w:rsidRDefault="00E679BE" w:rsidP="00E679BE">
      <w:pPr>
        <w:spacing w:line="480" w:lineRule="auto"/>
        <w:jc w:val="left"/>
        <w:rPr>
          <w:rFonts w:ascii="Times New Roman" w:hAnsi="Times New Roman" w:cs="Times New Roman"/>
          <w:color w:val="000000"/>
          <w:kern w:val="0"/>
        </w:rPr>
      </w:pPr>
      <w:proofErr w:type="spellStart"/>
      <w:r w:rsidRPr="00E679BE">
        <w:rPr>
          <w:rFonts w:ascii="Times New Roman" w:hAnsi="Times New Roman" w:cs="Times New Roman"/>
          <w:color w:val="000000"/>
          <w:kern w:val="0"/>
        </w:rPr>
        <w:t>Zowghi</w:t>
      </w:r>
      <w:proofErr w:type="spellEnd"/>
      <w:r w:rsidRPr="00E679BE">
        <w:rPr>
          <w:rFonts w:ascii="Times New Roman" w:hAnsi="Times New Roman" w:cs="Times New Roman"/>
          <w:color w:val="000000"/>
          <w:kern w:val="0"/>
        </w:rPr>
        <w:t xml:space="preserve"> D (1996) A framework for reasoning about requirements in evolution. In: Foo N, Goebel R (eds) PRICAI'96: topics in artificial intelligence. 4th Pacific Rim </w:t>
      </w:r>
      <w:r w:rsidRPr="00E679BE">
        <w:rPr>
          <w:rFonts w:ascii="Times New Roman" w:hAnsi="Times New Roman" w:cs="Times New Roman"/>
          <w:color w:val="000000"/>
          <w:kern w:val="0"/>
        </w:rPr>
        <w:lastRenderedPageBreak/>
        <w:t>conference on artificial intelligence, Cairns, August 1996. Lecture notes in computer science (Lecture notes in artificial intelligence), vol 1114. Springer, Heidelberg, p 157</w:t>
      </w:r>
    </w:p>
    <w:p w14:paraId="4D8B3A61" w14:textId="77777777" w:rsidR="00E679BE" w:rsidRPr="00E679BE" w:rsidRDefault="00E679BE" w:rsidP="00E679BE">
      <w:pPr>
        <w:spacing w:line="480" w:lineRule="auto"/>
        <w:jc w:val="left"/>
        <w:rPr>
          <w:rFonts w:ascii="Times New Roman" w:hAnsi="Times New Roman" w:cs="Times New Roman"/>
          <w:color w:val="000000"/>
          <w:kern w:val="0"/>
        </w:rPr>
      </w:pPr>
    </w:p>
    <w:p w14:paraId="714B800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conference proceedings with an editor (without a publisher)</w:t>
      </w:r>
    </w:p>
    <w:p w14:paraId="787AFF0E"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Aaron M (1999) The future of genomics. In: Williams H (ed) Proceedings of the genomic researchers, Boston, 1999</w:t>
      </w:r>
    </w:p>
    <w:p w14:paraId="2197A19E" w14:textId="77777777" w:rsidR="00E679BE" w:rsidRPr="00E679BE" w:rsidRDefault="00E679BE" w:rsidP="00E679BE">
      <w:pPr>
        <w:spacing w:line="480" w:lineRule="auto"/>
        <w:jc w:val="left"/>
        <w:rPr>
          <w:rFonts w:ascii="Times New Roman" w:hAnsi="Times New Roman" w:cs="Times New Roman"/>
          <w:color w:val="000000"/>
          <w:kern w:val="0"/>
        </w:rPr>
      </w:pPr>
    </w:p>
    <w:p w14:paraId="511FE2AB"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within conference proceedings without an editor (without a publisher)</w:t>
      </w:r>
    </w:p>
    <w:p w14:paraId="4F47A3C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Chung S-T, Morris RL (1978) Isolation and characterization of plasmid deoxyribonucleic acid from Streptomyces </w:t>
      </w:r>
      <w:proofErr w:type="spellStart"/>
      <w:r w:rsidRPr="00E679BE">
        <w:rPr>
          <w:rFonts w:ascii="Times New Roman" w:hAnsi="Times New Roman" w:cs="Times New Roman"/>
          <w:color w:val="000000"/>
          <w:kern w:val="0"/>
        </w:rPr>
        <w:t>fradiae</w:t>
      </w:r>
      <w:proofErr w:type="spellEnd"/>
      <w:r w:rsidRPr="00E679BE">
        <w:rPr>
          <w:rFonts w:ascii="Times New Roman" w:hAnsi="Times New Roman" w:cs="Times New Roman"/>
          <w:color w:val="000000"/>
          <w:kern w:val="0"/>
        </w:rPr>
        <w:t>. In: Abstracts of the 3rd international symposium on the genetics of industrial microorganisms, University of Wisconsin, Madison, 4-9 June 1978</w:t>
      </w:r>
    </w:p>
    <w:p w14:paraId="0A629AC1" w14:textId="77777777" w:rsidR="00E679BE" w:rsidRPr="00E679BE" w:rsidRDefault="00E679BE" w:rsidP="00E679BE">
      <w:pPr>
        <w:spacing w:line="480" w:lineRule="auto"/>
        <w:jc w:val="left"/>
        <w:rPr>
          <w:rFonts w:ascii="Times New Roman" w:hAnsi="Times New Roman" w:cs="Times New Roman"/>
          <w:color w:val="000000"/>
          <w:kern w:val="0"/>
        </w:rPr>
      </w:pPr>
    </w:p>
    <w:p w14:paraId="03D79DF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Article presented at a conference</w:t>
      </w:r>
    </w:p>
    <w:p w14:paraId="01D36A3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Chung S-T, Morris RL (1978) Isolation and characterization of plasmid deoxyribonucleic acid from Streptomyces </w:t>
      </w:r>
      <w:proofErr w:type="spellStart"/>
      <w:r w:rsidRPr="00E679BE">
        <w:rPr>
          <w:rFonts w:ascii="Times New Roman" w:hAnsi="Times New Roman" w:cs="Times New Roman"/>
          <w:color w:val="000000"/>
          <w:kern w:val="0"/>
        </w:rPr>
        <w:t>fradiae</w:t>
      </w:r>
      <w:proofErr w:type="spellEnd"/>
      <w:r w:rsidRPr="00E679BE">
        <w:rPr>
          <w:rFonts w:ascii="Times New Roman" w:hAnsi="Times New Roman" w:cs="Times New Roman"/>
          <w:color w:val="000000"/>
          <w:kern w:val="0"/>
        </w:rPr>
        <w:t xml:space="preserve">. Paper presented at the 3rd </w:t>
      </w:r>
      <w:r w:rsidRPr="00E679BE">
        <w:rPr>
          <w:rFonts w:ascii="Times New Roman" w:hAnsi="Times New Roman" w:cs="Times New Roman"/>
          <w:color w:val="000000"/>
          <w:kern w:val="0"/>
        </w:rPr>
        <w:lastRenderedPageBreak/>
        <w:t>international symposium on the genetics of industrial microorganisms, University of Wisconsin, Madison, 4-9 June 1978</w:t>
      </w:r>
    </w:p>
    <w:p w14:paraId="269D9765" w14:textId="77777777" w:rsidR="00E679BE" w:rsidRPr="00E679BE" w:rsidRDefault="00E679BE" w:rsidP="00E679BE">
      <w:pPr>
        <w:spacing w:line="480" w:lineRule="auto"/>
        <w:jc w:val="left"/>
        <w:rPr>
          <w:rFonts w:ascii="Times New Roman" w:hAnsi="Times New Roman" w:cs="Times New Roman"/>
          <w:color w:val="000000"/>
          <w:kern w:val="0"/>
        </w:rPr>
      </w:pPr>
    </w:p>
    <w:p w14:paraId="06C5BD0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Patent</w:t>
      </w:r>
    </w:p>
    <w:p w14:paraId="6AF0D2DC"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Norman LO (1998) Lightning rods. US Patent 4,379,752, 9 Sept 1998</w:t>
      </w:r>
    </w:p>
    <w:p w14:paraId="33D639A9" w14:textId="77777777" w:rsidR="00E679BE" w:rsidRPr="00E679BE" w:rsidRDefault="00E679BE" w:rsidP="00E679BE">
      <w:pPr>
        <w:spacing w:line="480" w:lineRule="auto"/>
        <w:jc w:val="left"/>
        <w:rPr>
          <w:rFonts w:ascii="Times New Roman" w:hAnsi="Times New Roman" w:cs="Times New Roman"/>
          <w:color w:val="000000"/>
          <w:kern w:val="0"/>
        </w:rPr>
      </w:pPr>
    </w:p>
    <w:p w14:paraId="3C6EC61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Dissertation</w:t>
      </w:r>
    </w:p>
    <w:p w14:paraId="00B11A1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Trent JW (1975) Experimental acute renal failure. Dissertation, University of California</w:t>
      </w:r>
    </w:p>
    <w:p w14:paraId="2542F319" w14:textId="77777777" w:rsidR="00E679BE" w:rsidRPr="00E679BE" w:rsidRDefault="00E679BE" w:rsidP="00E679BE">
      <w:pPr>
        <w:spacing w:line="480" w:lineRule="auto"/>
        <w:jc w:val="left"/>
        <w:rPr>
          <w:rFonts w:ascii="Times New Roman" w:hAnsi="Times New Roman" w:cs="Times New Roman"/>
          <w:color w:val="000000"/>
          <w:kern w:val="0"/>
        </w:rPr>
      </w:pPr>
    </w:p>
    <w:p w14:paraId="1474BA8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Book with institutional author</w:t>
      </w:r>
    </w:p>
    <w:p w14:paraId="5D24DE7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International Anatomical Nomenclature Committee (1966) </w:t>
      </w:r>
      <w:proofErr w:type="spellStart"/>
      <w:r w:rsidRPr="00E679BE">
        <w:rPr>
          <w:rFonts w:ascii="Times New Roman" w:hAnsi="Times New Roman" w:cs="Times New Roman"/>
          <w:color w:val="000000"/>
          <w:kern w:val="0"/>
        </w:rPr>
        <w:t>Nomina</w:t>
      </w:r>
      <w:proofErr w:type="spellEnd"/>
      <w:r w:rsidRPr="00E679BE">
        <w:rPr>
          <w:rFonts w:ascii="Times New Roman" w:hAnsi="Times New Roman" w:cs="Times New Roman"/>
          <w:color w:val="000000"/>
          <w:kern w:val="0"/>
        </w:rPr>
        <w:t xml:space="preserve"> </w:t>
      </w:r>
      <w:proofErr w:type="spellStart"/>
      <w:r w:rsidRPr="00E679BE">
        <w:rPr>
          <w:rFonts w:ascii="Times New Roman" w:hAnsi="Times New Roman" w:cs="Times New Roman"/>
          <w:color w:val="000000"/>
          <w:kern w:val="0"/>
        </w:rPr>
        <w:t>anatomica</w:t>
      </w:r>
      <w:proofErr w:type="spellEnd"/>
      <w:r w:rsidRPr="00E679BE">
        <w:rPr>
          <w:rFonts w:ascii="Times New Roman" w:hAnsi="Times New Roman" w:cs="Times New Roman"/>
          <w:color w:val="000000"/>
          <w:kern w:val="0"/>
        </w:rPr>
        <w:t>. Excerpta Medica, Amsterdam</w:t>
      </w:r>
    </w:p>
    <w:p w14:paraId="6A766DE0" w14:textId="77777777" w:rsidR="00E679BE" w:rsidRPr="00E679BE" w:rsidRDefault="00E679BE" w:rsidP="00E679BE">
      <w:pPr>
        <w:spacing w:line="480" w:lineRule="auto"/>
        <w:jc w:val="left"/>
        <w:rPr>
          <w:rFonts w:ascii="Times New Roman" w:hAnsi="Times New Roman" w:cs="Times New Roman"/>
          <w:color w:val="000000"/>
          <w:kern w:val="0"/>
        </w:rPr>
      </w:pPr>
    </w:p>
    <w:p w14:paraId="5C62243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In press article </w:t>
      </w:r>
    </w:p>
    <w:p w14:paraId="3C13EC6E"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Major M (2007) Recent developments. In: Jones W (ed) Surgery today. Springer, Dordrecht (in press)</w:t>
      </w:r>
    </w:p>
    <w:p w14:paraId="6362165E" w14:textId="77777777" w:rsidR="00E679BE" w:rsidRPr="00E679BE" w:rsidRDefault="00E679BE" w:rsidP="00E679BE">
      <w:pPr>
        <w:spacing w:line="480" w:lineRule="auto"/>
        <w:jc w:val="left"/>
        <w:rPr>
          <w:rFonts w:ascii="Times New Roman" w:hAnsi="Times New Roman" w:cs="Times New Roman"/>
          <w:color w:val="000000"/>
          <w:kern w:val="0"/>
        </w:rPr>
      </w:pPr>
    </w:p>
    <w:p w14:paraId="45010F41"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Online document</w:t>
      </w:r>
    </w:p>
    <w:p w14:paraId="54B31B2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(1999) Title of subordinate document. In: The dictionary of substances and their effects. Royal Society of Chemistry. Available via DIALOG. http://www.rsc.org/dose/title of subordinate document. Accessed 15 Jan 1999</w:t>
      </w:r>
    </w:p>
    <w:p w14:paraId="7625D8F8" w14:textId="77777777" w:rsidR="00E679BE" w:rsidRPr="00E679BE" w:rsidRDefault="00E679BE" w:rsidP="00E679BE">
      <w:pPr>
        <w:spacing w:line="480" w:lineRule="auto"/>
        <w:jc w:val="left"/>
        <w:rPr>
          <w:rFonts w:ascii="Times New Roman" w:hAnsi="Times New Roman" w:cs="Times New Roman"/>
          <w:color w:val="000000"/>
          <w:kern w:val="0"/>
        </w:rPr>
      </w:pPr>
    </w:p>
    <w:p w14:paraId="2501A39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Online database</w:t>
      </w:r>
    </w:p>
    <w:p w14:paraId="4AECED1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Healthwise Knowledgebase (1998) US Pharmacopeia, Rockville. http://www.healthwise.org. Accessed 21 Sept 1998</w:t>
      </w:r>
    </w:p>
    <w:p w14:paraId="7E501EAF" w14:textId="77777777" w:rsidR="00E679BE" w:rsidRPr="00E679BE" w:rsidRDefault="00E679BE" w:rsidP="00E679BE">
      <w:pPr>
        <w:spacing w:line="480" w:lineRule="auto"/>
        <w:jc w:val="left"/>
        <w:rPr>
          <w:rFonts w:ascii="Times New Roman" w:hAnsi="Times New Roman" w:cs="Times New Roman"/>
          <w:color w:val="000000"/>
          <w:kern w:val="0"/>
        </w:rPr>
      </w:pPr>
    </w:p>
    <w:p w14:paraId="62B61A8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Supplementary material/private homepage</w:t>
      </w:r>
    </w:p>
    <w:p w14:paraId="7F24B01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(2000) Title of supplementary material. http://www.privatehomepage.com. Accessed 22 Feb 2000</w:t>
      </w:r>
    </w:p>
    <w:p w14:paraId="3D8456A5" w14:textId="77777777" w:rsidR="00E679BE" w:rsidRPr="00E679BE" w:rsidRDefault="00E679BE" w:rsidP="00E679BE">
      <w:pPr>
        <w:spacing w:line="480" w:lineRule="auto"/>
        <w:jc w:val="left"/>
        <w:rPr>
          <w:rFonts w:ascii="Times New Roman" w:hAnsi="Times New Roman" w:cs="Times New Roman"/>
          <w:color w:val="000000"/>
          <w:kern w:val="0"/>
        </w:rPr>
      </w:pPr>
    </w:p>
    <w:p w14:paraId="18FCCE30"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University site</w:t>
      </w:r>
    </w:p>
    <w:p w14:paraId="357EBD89"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Doe J (1999) Title of preprint. http://www.uni-heidelberg.de/mydata.html. Accessed 25 </w:t>
      </w:r>
      <w:r w:rsidRPr="00E679BE">
        <w:rPr>
          <w:rFonts w:ascii="Times New Roman" w:hAnsi="Times New Roman" w:cs="Times New Roman"/>
          <w:color w:val="000000"/>
          <w:kern w:val="0"/>
        </w:rPr>
        <w:lastRenderedPageBreak/>
        <w:t>Dec 1999</w:t>
      </w:r>
    </w:p>
    <w:p w14:paraId="5A3A1027" w14:textId="77777777" w:rsidR="00E679BE" w:rsidRPr="00E679BE" w:rsidRDefault="00E679BE" w:rsidP="00E679BE">
      <w:pPr>
        <w:spacing w:line="480" w:lineRule="auto"/>
        <w:jc w:val="left"/>
        <w:rPr>
          <w:rFonts w:ascii="Times New Roman" w:hAnsi="Times New Roman" w:cs="Times New Roman"/>
          <w:color w:val="000000"/>
          <w:kern w:val="0"/>
        </w:rPr>
      </w:pPr>
    </w:p>
    <w:p w14:paraId="008A8AC7"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FTP site</w:t>
      </w:r>
    </w:p>
    <w:p w14:paraId="5DFAA94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Doe J (1999) Trivial HTTP, RFC2169. ftp://ftp.isi.edu/in-notes/rfc2169.txt. Accessed 12 Nov 1999</w:t>
      </w:r>
    </w:p>
    <w:p w14:paraId="743C7FA6" w14:textId="77777777" w:rsidR="00E679BE" w:rsidRPr="00E679BE" w:rsidRDefault="00E679BE" w:rsidP="00E679BE">
      <w:pPr>
        <w:spacing w:line="480" w:lineRule="auto"/>
        <w:jc w:val="left"/>
        <w:rPr>
          <w:rFonts w:ascii="Times New Roman" w:hAnsi="Times New Roman" w:cs="Times New Roman"/>
          <w:color w:val="000000"/>
          <w:kern w:val="0"/>
        </w:rPr>
      </w:pPr>
    </w:p>
    <w:p w14:paraId="4FFA08D4"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Organization site</w:t>
      </w:r>
    </w:p>
    <w:p w14:paraId="5764473D" w14:textId="4D274421" w:rsidR="008D4559" w:rsidRDefault="00E679BE" w:rsidP="00D80C82">
      <w:pPr>
        <w:spacing w:line="480" w:lineRule="auto"/>
        <w:jc w:val="left"/>
        <w:rPr>
          <w:rFonts w:ascii="Times New Roman" w:hAnsi="Times New Roman" w:cs="Times New Roman"/>
          <w:b/>
          <w:bCs/>
          <w:color w:val="000000"/>
          <w:kern w:val="0"/>
        </w:rPr>
      </w:pPr>
      <w:r w:rsidRPr="00E679BE">
        <w:rPr>
          <w:rFonts w:ascii="Times New Roman" w:hAnsi="Times New Roman" w:cs="Times New Roman"/>
          <w:color w:val="000000"/>
          <w:kern w:val="0"/>
        </w:rPr>
        <w:t>ISSN International Centre (2006) The ISSN register. http://www.issn.org. Accessed 20 Feb 2007</w:t>
      </w:r>
      <w:r w:rsidR="008D4559">
        <w:rPr>
          <w:rFonts w:ascii="Times New Roman" w:hAnsi="Times New Roman" w:cs="Times New Roman"/>
          <w:b/>
          <w:bCs/>
          <w:color w:val="000000"/>
          <w:kern w:val="0"/>
        </w:rPr>
        <w:br w:type="page"/>
      </w:r>
    </w:p>
    <w:p w14:paraId="4EA21850" w14:textId="56A37249"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lastRenderedPageBreak/>
        <w:t>Preparing illustrations and figures</w:t>
      </w:r>
    </w:p>
    <w:p w14:paraId="3B8B90E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Illustrations should be provided as separate files, not embedded in the text file. Each figure should include a single illustration and should fit on a single page in portrait format. If a figure consists of separate parts, it is important that a single composite illustration file be submitted which contains all parts of the figure. There is no charge for the use of color figures.</w:t>
      </w:r>
    </w:p>
    <w:p w14:paraId="7443A21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Please read our </w:t>
      </w:r>
      <w:hyperlink r:id="rId11" w:history="1">
        <w:r w:rsidRPr="00E679BE">
          <w:rPr>
            <w:rStyle w:val="a3"/>
            <w:rFonts w:ascii="Times New Roman" w:hAnsi="Times New Roman" w:cs="Times New Roman"/>
            <w:kern w:val="0"/>
          </w:rPr>
          <w:t>figure preparation guidelines</w:t>
        </w:r>
      </w:hyperlink>
      <w:r w:rsidRPr="00E679BE">
        <w:rPr>
          <w:rFonts w:ascii="Times New Roman" w:hAnsi="Times New Roman" w:cs="Times New Roman"/>
          <w:color w:val="000000"/>
          <w:kern w:val="0"/>
        </w:rPr>
        <w:t xml:space="preserve"> for detailed instructions on </w:t>
      </w:r>
      <w:proofErr w:type="spellStart"/>
      <w:r w:rsidRPr="00E679BE">
        <w:rPr>
          <w:rFonts w:ascii="Times New Roman" w:hAnsi="Times New Roman" w:cs="Times New Roman"/>
          <w:color w:val="000000"/>
          <w:kern w:val="0"/>
        </w:rPr>
        <w:t>maximising</w:t>
      </w:r>
      <w:proofErr w:type="spellEnd"/>
      <w:r w:rsidRPr="00E679BE">
        <w:rPr>
          <w:rFonts w:ascii="Times New Roman" w:hAnsi="Times New Roman" w:cs="Times New Roman"/>
          <w:color w:val="000000"/>
          <w:kern w:val="0"/>
        </w:rPr>
        <w:t xml:space="preserve"> the quality of your </w:t>
      </w:r>
      <w:hyperlink r:id="rId12" w:history="1">
        <w:r w:rsidRPr="00E679BE">
          <w:rPr>
            <w:rStyle w:val="a3"/>
            <w:rFonts w:ascii="Times New Roman" w:hAnsi="Times New Roman" w:cs="Times New Roman"/>
            <w:kern w:val="0"/>
          </w:rPr>
          <w:t>figures</w:t>
        </w:r>
      </w:hyperlink>
      <w:r w:rsidRPr="00E679BE">
        <w:rPr>
          <w:rFonts w:ascii="Times New Roman" w:hAnsi="Times New Roman" w:cs="Times New Roman"/>
          <w:color w:val="000000"/>
          <w:kern w:val="0"/>
        </w:rPr>
        <w:t>.</w:t>
      </w:r>
    </w:p>
    <w:p w14:paraId="61AE764B"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Formats</w:t>
      </w:r>
    </w:p>
    <w:p w14:paraId="7CFCF39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The following file formats can be accepted:</w:t>
      </w:r>
    </w:p>
    <w:p w14:paraId="0F19A141"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PDF (preferred format for diagrams)</w:t>
      </w:r>
    </w:p>
    <w:p w14:paraId="654BF37B"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DOCX/DOC (single page only)</w:t>
      </w:r>
    </w:p>
    <w:p w14:paraId="2DC8B0B8"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PPTX/PPT (single slide only)</w:t>
      </w:r>
    </w:p>
    <w:p w14:paraId="07304010"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EPS</w:t>
      </w:r>
    </w:p>
    <w:p w14:paraId="611668A6"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PNG (preferred format for photos or images)</w:t>
      </w:r>
    </w:p>
    <w:p w14:paraId="33B9830B"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TIFF</w:t>
      </w:r>
    </w:p>
    <w:p w14:paraId="6EE5158F"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JPEG</w:t>
      </w:r>
    </w:p>
    <w:p w14:paraId="6579039C" w14:textId="77777777" w:rsidR="00E679BE" w:rsidRPr="00E679BE" w:rsidRDefault="00E679BE" w:rsidP="00E679BE">
      <w:pPr>
        <w:numPr>
          <w:ilvl w:val="0"/>
          <w:numId w:val="2"/>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BMP</w:t>
      </w:r>
    </w:p>
    <w:p w14:paraId="6E8C70D4"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Figure legends</w:t>
      </w:r>
    </w:p>
    <w:p w14:paraId="1CD16A3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The legends should be included in the main manuscript text file at the end of the document, rather than being a part of the figure file. For each figure, the following information should be provided: Figure number (in sequence, using Arabic numerals - i.e. Figure 1, 2, 3 </w:t>
      </w:r>
      <w:proofErr w:type="spellStart"/>
      <w:r w:rsidRPr="00E679BE">
        <w:rPr>
          <w:rFonts w:ascii="Times New Roman" w:hAnsi="Times New Roman" w:cs="Times New Roman"/>
          <w:color w:val="000000"/>
          <w:kern w:val="0"/>
        </w:rPr>
        <w:t>etc</w:t>
      </w:r>
      <w:proofErr w:type="spellEnd"/>
      <w:r w:rsidRPr="00E679BE">
        <w:rPr>
          <w:rFonts w:ascii="Times New Roman" w:hAnsi="Times New Roman" w:cs="Times New Roman"/>
          <w:color w:val="000000"/>
          <w:kern w:val="0"/>
        </w:rPr>
        <w:t>); short title of figure (maximum 15 words); detailed legend, up to 300 words.</w:t>
      </w:r>
    </w:p>
    <w:p w14:paraId="28E42A07" w14:textId="77777777" w:rsid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Please note that it is the responsibility of the author(s) to obtain permission from the copyright holder to reproduce figures or tables that have previously been published elsewhere.</w:t>
      </w:r>
    </w:p>
    <w:p w14:paraId="248693FC" w14:textId="77777777" w:rsidR="00043F54" w:rsidRPr="00E679BE" w:rsidRDefault="00043F54" w:rsidP="00E679BE">
      <w:pPr>
        <w:spacing w:line="480" w:lineRule="auto"/>
        <w:jc w:val="left"/>
        <w:rPr>
          <w:rFonts w:ascii="Times New Roman" w:hAnsi="Times New Roman" w:cs="Times New Roman"/>
          <w:color w:val="000000"/>
          <w:kern w:val="0"/>
        </w:rPr>
      </w:pPr>
    </w:p>
    <w:p w14:paraId="542D1FEA"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Preparing tables</w:t>
      </w:r>
    </w:p>
    <w:p w14:paraId="622E37E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Each table should be numbered and cited in sequence using Arabic numerals (i.e. Table 1, 2, 3 etc.). Tables should also have a title (above the table) that summarizes the whole table; it should be no longer than 15 words. Detailed legends may then follow, but they </w:t>
      </w:r>
      <w:r w:rsidRPr="00E679BE">
        <w:rPr>
          <w:rFonts w:ascii="Times New Roman" w:hAnsi="Times New Roman" w:cs="Times New Roman"/>
          <w:color w:val="000000"/>
          <w:kern w:val="0"/>
        </w:rPr>
        <w:lastRenderedPageBreak/>
        <w:t>should be concise. Tables should always be cited in text in consecutive numerical order.</w:t>
      </w:r>
    </w:p>
    <w:p w14:paraId="2222DE2D" w14:textId="197A695F"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These will be typeset and displayed in the final published form of the article. Such tables should be formatted using the 'Table object' in a word processing program to ensure that columns of data are kept aligned when the file is sent electronically for review; this will not always be the case if columns are generated by simply using tabs to separate text. Columns and rows of data should be made visibly distinct by ensuring that the borders of each cell display as black lines. Commas should not be used to indicate numerical values. Color and shading may not be used; parts of the table can be highlighted using symbols or bold text, the meaning of which should be explained in a table legend. Tables should not be embedded as figures or spreadsheet files.</w:t>
      </w:r>
    </w:p>
    <w:p w14:paraId="2EB22E9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Larger datasets or tables too wide for a portrait page can be uploaded separately as additional files. Additional files will not be displayed in the final, laid-out PDF of the article, but a link will be provided to the files as supplied by the author.</w:t>
      </w:r>
    </w:p>
    <w:p w14:paraId="04B2A40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Tabular data provided as additional files can be uploaded as an Excel spreadsheet (.</w:t>
      </w:r>
      <w:proofErr w:type="spellStart"/>
      <w:r w:rsidRPr="00E679BE">
        <w:rPr>
          <w:rFonts w:ascii="Times New Roman" w:hAnsi="Times New Roman" w:cs="Times New Roman"/>
          <w:color w:val="000000"/>
          <w:kern w:val="0"/>
        </w:rPr>
        <w:t>xls</w:t>
      </w:r>
      <w:proofErr w:type="spellEnd"/>
      <w:r w:rsidRPr="00E679BE">
        <w:rPr>
          <w:rFonts w:ascii="Times New Roman" w:hAnsi="Times New Roman" w:cs="Times New Roman"/>
          <w:color w:val="000000"/>
          <w:kern w:val="0"/>
        </w:rPr>
        <w:t xml:space="preserve"> ) or comma separated values (.csv). As with all files, please use the standard file extensions.</w:t>
      </w:r>
    </w:p>
    <w:p w14:paraId="544AC74D"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lastRenderedPageBreak/>
        <w:t>Preparing additional files</w:t>
      </w:r>
    </w:p>
    <w:p w14:paraId="53CCC85D" w14:textId="41FFE9AC" w:rsidR="00E679BE" w:rsidRPr="00E679BE" w:rsidRDefault="00B31562" w:rsidP="00E679BE">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W</w:t>
      </w:r>
      <w:r w:rsidR="00E679BE" w:rsidRPr="00E679BE">
        <w:rPr>
          <w:rFonts w:ascii="Times New Roman" w:hAnsi="Times New Roman" w:cs="Times New Roman"/>
          <w:color w:val="000000"/>
          <w:kern w:val="0"/>
        </w:rPr>
        <w:t>e encourage authors to provide datasets, tables, movies, or other information as additional files.</w:t>
      </w:r>
    </w:p>
    <w:p w14:paraId="722F672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Please note: All Additional files </w:t>
      </w:r>
      <w:r w:rsidRPr="00E679BE">
        <w:rPr>
          <w:rFonts w:ascii="Times New Roman" w:hAnsi="Times New Roman" w:cs="Times New Roman"/>
          <w:b/>
          <w:bCs/>
          <w:color w:val="000000"/>
          <w:kern w:val="0"/>
        </w:rPr>
        <w:t>will be published</w:t>
      </w:r>
      <w:r w:rsidRPr="00E679BE">
        <w:rPr>
          <w:rFonts w:ascii="Times New Roman" w:hAnsi="Times New Roman" w:cs="Times New Roman"/>
          <w:color w:val="000000"/>
          <w:kern w:val="0"/>
        </w:rPr>
        <w:t> along with the article. Do not include files such as patient consent forms, certificates of language editing, or revised versions of the main manuscript document with tracked changes. Such files should be sent by email to </w:t>
      </w:r>
      <w:hyperlink r:id="rId13" w:history="1">
        <w:r w:rsidRPr="00E679BE">
          <w:rPr>
            <w:rStyle w:val="a3"/>
            <w:rFonts w:ascii="Times New Roman" w:hAnsi="Times New Roman" w:cs="Times New Roman"/>
            <w:kern w:val="0"/>
          </w:rPr>
          <w:t>editorial@earth-planets-space.com</w:t>
        </w:r>
      </w:hyperlink>
      <w:r w:rsidRPr="00E679BE">
        <w:rPr>
          <w:rFonts w:ascii="Times New Roman" w:hAnsi="Times New Roman" w:cs="Times New Roman"/>
          <w:color w:val="000000"/>
          <w:kern w:val="0"/>
        </w:rPr>
        <w:t>, quoting the Manuscript ID number.</w:t>
      </w:r>
    </w:p>
    <w:p w14:paraId="1F946AE8" w14:textId="3F6109E4"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Results that would otherwise be indicated as "data not shown" can and should be included as additional files. Since many weblinks and URLs rapidly become broken, </w:t>
      </w:r>
      <w:r w:rsidRPr="00E679BE">
        <w:rPr>
          <w:rFonts w:ascii="Times New Roman" w:hAnsi="Times New Roman" w:cs="Times New Roman"/>
          <w:i/>
          <w:iCs/>
          <w:color w:val="000000"/>
          <w:kern w:val="0"/>
        </w:rPr>
        <w:t>Earth, Planets and Space</w:t>
      </w:r>
      <w:r w:rsidR="007E7ECA">
        <w:rPr>
          <w:rFonts w:ascii="Times New Roman" w:hAnsi="Times New Roman" w:cs="Times New Roman"/>
          <w:i/>
          <w:iCs/>
          <w:color w:val="000000"/>
          <w:kern w:val="0"/>
        </w:rPr>
        <w:t xml:space="preserve"> </w:t>
      </w:r>
      <w:r w:rsidRPr="00E679BE">
        <w:rPr>
          <w:rFonts w:ascii="Times New Roman" w:hAnsi="Times New Roman" w:cs="Times New Roman"/>
          <w:color w:val="000000"/>
          <w:kern w:val="0"/>
        </w:rPr>
        <w:t>requires that supporting data are included as additional files, or deposited in a recognized repository. Please do not link to data on a personal/departmental website. The maximum file size for additional files is 20 MB each, and files will be virus-scanned on submission.</w:t>
      </w:r>
    </w:p>
    <w:p w14:paraId="1BD5FAF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files can be in any format, and will be downloadable from the final published article as supplied by the author. We recommend CSV rather than PDF for tabular data.</w:t>
      </w:r>
    </w:p>
    <w:p w14:paraId="7B095713"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Certain supported files formats are recognized and can be displayed to the user in the </w:t>
      </w:r>
      <w:r w:rsidRPr="00E679BE">
        <w:rPr>
          <w:rFonts w:ascii="Times New Roman" w:hAnsi="Times New Roman" w:cs="Times New Roman"/>
          <w:color w:val="000000"/>
          <w:kern w:val="0"/>
        </w:rPr>
        <w:lastRenderedPageBreak/>
        <w:t xml:space="preserve">browser. These include most movie formats (for users with the </w:t>
      </w:r>
      <w:proofErr w:type="spellStart"/>
      <w:r w:rsidRPr="00E679BE">
        <w:rPr>
          <w:rFonts w:ascii="Times New Roman" w:hAnsi="Times New Roman" w:cs="Times New Roman"/>
          <w:color w:val="000000"/>
          <w:kern w:val="0"/>
        </w:rPr>
        <w:t>Quicktime</w:t>
      </w:r>
      <w:proofErr w:type="spellEnd"/>
      <w:r w:rsidRPr="00E679BE">
        <w:rPr>
          <w:rFonts w:ascii="Times New Roman" w:hAnsi="Times New Roman" w:cs="Times New Roman"/>
          <w:color w:val="000000"/>
          <w:kern w:val="0"/>
        </w:rPr>
        <w:t xml:space="preserve"> plugin), mini-websites prepared according to our guidelines, chemical structure files (MOL, PDB), geographic data files (KML).</w:t>
      </w:r>
    </w:p>
    <w:p w14:paraId="305E7E72"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If additional material is provided, please list the following information in a separate section of the manuscript text:</w:t>
      </w:r>
    </w:p>
    <w:p w14:paraId="3425AFB6"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File name (e.g. Additional file 1)</w:t>
      </w:r>
    </w:p>
    <w:p w14:paraId="24D299DB"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File format including the correct file extension for example .pdf, .</w:t>
      </w:r>
      <w:proofErr w:type="spellStart"/>
      <w:r w:rsidRPr="00E679BE">
        <w:rPr>
          <w:rFonts w:ascii="Times New Roman" w:hAnsi="Times New Roman" w:cs="Times New Roman"/>
          <w:color w:val="000000"/>
          <w:kern w:val="0"/>
        </w:rPr>
        <w:t>xls</w:t>
      </w:r>
      <w:proofErr w:type="spellEnd"/>
      <w:r w:rsidRPr="00E679BE">
        <w:rPr>
          <w:rFonts w:ascii="Times New Roman" w:hAnsi="Times New Roman" w:cs="Times New Roman"/>
          <w:color w:val="000000"/>
          <w:kern w:val="0"/>
        </w:rPr>
        <w:t>, .txt, .</w:t>
      </w:r>
      <w:proofErr w:type="spellStart"/>
      <w:r w:rsidRPr="00E679BE">
        <w:rPr>
          <w:rFonts w:ascii="Times New Roman" w:hAnsi="Times New Roman" w:cs="Times New Roman"/>
          <w:color w:val="000000"/>
          <w:kern w:val="0"/>
        </w:rPr>
        <w:t>pptx</w:t>
      </w:r>
      <w:proofErr w:type="spellEnd"/>
      <w:r w:rsidRPr="00E679BE">
        <w:rPr>
          <w:rFonts w:ascii="Times New Roman" w:hAnsi="Times New Roman" w:cs="Times New Roman"/>
          <w:color w:val="000000"/>
          <w:kern w:val="0"/>
        </w:rPr>
        <w:t xml:space="preserve"> (including name and a URL of an appropriate viewer if format is unusual)</w:t>
      </w:r>
    </w:p>
    <w:p w14:paraId="3E653E00"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Title of data</w:t>
      </w:r>
    </w:p>
    <w:p w14:paraId="4D085EDD" w14:textId="77777777" w:rsidR="00E679BE" w:rsidRPr="00E679BE" w:rsidRDefault="00E679BE" w:rsidP="00E679BE">
      <w:pPr>
        <w:numPr>
          <w:ilvl w:val="0"/>
          <w:numId w:val="3"/>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Description of data</w:t>
      </w:r>
    </w:p>
    <w:p w14:paraId="552C2E75"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files should be named "Additional file 1" and so on and should be referenced explicitly by file name within the body of the article, e.g. 'An additional movie file shows this in more detail [see Additional file 1]'.</w:t>
      </w:r>
    </w:p>
    <w:p w14:paraId="1AFF271B"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Additional file formats</w:t>
      </w:r>
    </w:p>
    <w:p w14:paraId="498C002A"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 xml:space="preserve">Ideally, file formats for additional files should not be platform-specific, and should be viewable using free or widely available tools. The following are examples of suitable </w:t>
      </w:r>
      <w:r w:rsidRPr="00E679BE">
        <w:rPr>
          <w:rFonts w:ascii="Times New Roman" w:hAnsi="Times New Roman" w:cs="Times New Roman"/>
          <w:color w:val="000000"/>
          <w:kern w:val="0"/>
        </w:rPr>
        <w:lastRenderedPageBreak/>
        <w:t>formats.</w:t>
      </w:r>
    </w:p>
    <w:p w14:paraId="1AEF1E6E"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Additional documentation</w:t>
      </w:r>
    </w:p>
    <w:p w14:paraId="626F2D43"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PDF (</w:t>
      </w:r>
      <w:proofErr w:type="spellStart"/>
      <w:r w:rsidRPr="00E679BE">
        <w:rPr>
          <w:rFonts w:ascii="Times New Roman" w:hAnsi="Times New Roman" w:cs="Times New Roman"/>
          <w:color w:val="000000"/>
          <w:kern w:val="0"/>
        </w:rPr>
        <w:t>Adode</w:t>
      </w:r>
      <w:proofErr w:type="spellEnd"/>
      <w:r w:rsidRPr="00E679BE">
        <w:rPr>
          <w:rFonts w:ascii="Times New Roman" w:hAnsi="Times New Roman" w:cs="Times New Roman"/>
          <w:color w:val="000000"/>
          <w:kern w:val="0"/>
        </w:rPr>
        <w:t xml:space="preserve"> Acrobat)</w:t>
      </w:r>
    </w:p>
    <w:p w14:paraId="5E28523B"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Animations</w:t>
      </w:r>
    </w:p>
    <w:p w14:paraId="4BE79B0B"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SWF (Shockwave Flash)</w:t>
      </w:r>
    </w:p>
    <w:p w14:paraId="0F33C745"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Movies</w:t>
      </w:r>
    </w:p>
    <w:p w14:paraId="5070667A"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MP4 (MPEG 4)</w:t>
      </w:r>
    </w:p>
    <w:p w14:paraId="031829F2"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MOV (</w:t>
      </w:r>
      <w:proofErr w:type="spellStart"/>
      <w:r w:rsidRPr="00E679BE">
        <w:rPr>
          <w:rFonts w:ascii="Times New Roman" w:hAnsi="Times New Roman" w:cs="Times New Roman"/>
          <w:color w:val="000000"/>
          <w:kern w:val="0"/>
        </w:rPr>
        <w:t>Quicktime</w:t>
      </w:r>
      <w:proofErr w:type="spellEnd"/>
      <w:r w:rsidRPr="00E679BE">
        <w:rPr>
          <w:rFonts w:ascii="Times New Roman" w:hAnsi="Times New Roman" w:cs="Times New Roman"/>
          <w:color w:val="000000"/>
          <w:kern w:val="0"/>
        </w:rPr>
        <w:t>)</w:t>
      </w:r>
    </w:p>
    <w:p w14:paraId="510DD14D" w14:textId="77777777" w:rsidR="00E679BE" w:rsidRPr="00E679BE" w:rsidRDefault="00E679BE" w:rsidP="00E679BE">
      <w:pPr>
        <w:numPr>
          <w:ilvl w:val="0"/>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Tabular data</w:t>
      </w:r>
    </w:p>
    <w:p w14:paraId="1A234D25"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XLS, XLSX (Excel Spreadsheet)</w:t>
      </w:r>
    </w:p>
    <w:p w14:paraId="57534A93" w14:textId="77777777" w:rsidR="00E679BE" w:rsidRPr="00E679BE" w:rsidRDefault="00E679BE" w:rsidP="00E679BE">
      <w:pPr>
        <w:numPr>
          <w:ilvl w:val="1"/>
          <w:numId w:val="4"/>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CSV (Comma separated values)</w:t>
      </w:r>
    </w:p>
    <w:p w14:paraId="3160C3D8"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As with figure files, files should be given the standard file extensions.</w:t>
      </w:r>
    </w:p>
    <w:p w14:paraId="6845F229" w14:textId="77777777" w:rsidR="00E679BE" w:rsidRPr="00E679BE" w:rsidRDefault="00E679BE" w:rsidP="00E679BE">
      <w:pPr>
        <w:spacing w:line="480" w:lineRule="auto"/>
        <w:jc w:val="left"/>
        <w:rPr>
          <w:rFonts w:ascii="Times New Roman" w:hAnsi="Times New Roman" w:cs="Times New Roman"/>
          <w:b/>
          <w:bCs/>
          <w:color w:val="000000"/>
          <w:kern w:val="0"/>
        </w:rPr>
      </w:pPr>
      <w:r w:rsidRPr="00E679BE">
        <w:rPr>
          <w:rFonts w:ascii="Times New Roman" w:hAnsi="Times New Roman" w:cs="Times New Roman"/>
          <w:b/>
          <w:bCs/>
          <w:color w:val="000000"/>
          <w:kern w:val="0"/>
        </w:rPr>
        <w:t>Mini-websites</w:t>
      </w:r>
    </w:p>
    <w:p w14:paraId="5E67EDAD" w14:textId="77777777" w:rsidR="00E679BE" w:rsidRPr="00E679BE" w:rsidRDefault="00E679BE" w:rsidP="00E679BE">
      <w:p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Small self-contained websites can be submitted as additional files, in such a way that they will be browsable from within the full text HTML version of the article. In order to do this, please follow these instructions:</w:t>
      </w:r>
    </w:p>
    <w:p w14:paraId="5415FD6F"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lastRenderedPageBreak/>
        <w:t>Create a folder containing a starting file called index.html (or index.htm) in the root.</w:t>
      </w:r>
    </w:p>
    <w:p w14:paraId="6AA86144"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Put all files necessary for viewing the mini-website within the folder, or sub-folders.</w:t>
      </w:r>
    </w:p>
    <w:p w14:paraId="58A854A7"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Ensure that all links are relative (</w:t>
      </w:r>
      <w:proofErr w:type="spellStart"/>
      <w:r w:rsidRPr="00E679BE">
        <w:rPr>
          <w:rFonts w:ascii="Times New Roman" w:hAnsi="Times New Roman" w:cs="Times New Roman"/>
          <w:color w:val="000000"/>
          <w:kern w:val="0"/>
        </w:rPr>
        <w:t>ie</w:t>
      </w:r>
      <w:proofErr w:type="spellEnd"/>
      <w:r w:rsidRPr="00E679BE">
        <w:rPr>
          <w:rFonts w:ascii="Times New Roman" w:hAnsi="Times New Roman" w:cs="Times New Roman"/>
          <w:color w:val="000000"/>
          <w:kern w:val="0"/>
        </w:rPr>
        <w:t xml:space="preserve"> "images/picture.jpg" rather than "/images/picture.jpg" or "http://yourdomain.net/images/picture.jpg" or "C:\Documents and Settings\username\My Documents\mini-website\images\picture.jpg") and no link is longer than 255 characters.</w:t>
      </w:r>
    </w:p>
    <w:p w14:paraId="4CC47A89"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Access the index.html file and browse around the mini-website, to ensure that the most commonly used browsers (Internet Explorer and Firefox) are able to view all parts of the mini-website without problems, it is ideal to check this on a different machine.</w:t>
      </w:r>
    </w:p>
    <w:p w14:paraId="289DBAE1" w14:textId="77777777" w:rsidR="00E679BE" w:rsidRPr="00E679BE" w:rsidRDefault="00E679BE" w:rsidP="00E679BE">
      <w:pPr>
        <w:numPr>
          <w:ilvl w:val="0"/>
          <w:numId w:val="5"/>
        </w:numPr>
        <w:spacing w:line="480" w:lineRule="auto"/>
        <w:jc w:val="left"/>
        <w:rPr>
          <w:rFonts w:ascii="Times New Roman" w:hAnsi="Times New Roman" w:cs="Times New Roman"/>
          <w:color w:val="000000"/>
          <w:kern w:val="0"/>
        </w:rPr>
      </w:pPr>
      <w:r w:rsidRPr="00E679BE">
        <w:rPr>
          <w:rFonts w:ascii="Times New Roman" w:hAnsi="Times New Roman" w:cs="Times New Roman"/>
          <w:color w:val="000000"/>
          <w:kern w:val="0"/>
        </w:rPr>
        <w:t>Compress the folder into a ZIP, check the file size is under 20 MB, ensure that index.html is in the root of the ZIP, and that the file has .zip extension, then submit as an additional file with your article.</w:t>
      </w:r>
    </w:p>
    <w:p w14:paraId="4BE7C94A" w14:textId="0BB2EFCD" w:rsidR="00E679BE" w:rsidRDefault="007E7ECA" w:rsidP="00E679BE">
      <w:pPr>
        <w:spacing w:line="480" w:lineRule="auto"/>
        <w:jc w:val="left"/>
        <w:rPr>
          <w:rFonts w:ascii="Times New Roman" w:hAnsi="Times New Roman" w:cs="Times New Roman"/>
          <w:color w:val="000000"/>
          <w:kern w:val="0"/>
        </w:rPr>
      </w:pPr>
      <w:r>
        <w:rPr>
          <w:rFonts w:ascii="Times New Roman" w:hAnsi="Times New Roman" w:cs="Times New Roman"/>
          <w:color w:val="000000"/>
          <w:kern w:val="0"/>
        </w:rPr>
        <w:t>For further details, please refer to the following web pages.</w:t>
      </w:r>
    </w:p>
    <w:p w14:paraId="52CDFDFA" w14:textId="0F53EB2D" w:rsidR="007E7ECA" w:rsidRDefault="00F71825" w:rsidP="00E679BE">
      <w:pPr>
        <w:spacing w:line="480" w:lineRule="auto"/>
        <w:jc w:val="left"/>
        <w:rPr>
          <w:rFonts w:ascii="Times New Roman" w:hAnsi="Times New Roman" w:cs="Times New Roman"/>
          <w:color w:val="000000"/>
          <w:kern w:val="0"/>
        </w:rPr>
      </w:pPr>
      <w:hyperlink r:id="rId14" w:history="1">
        <w:r w:rsidR="007E7ECA" w:rsidRPr="0088559A">
          <w:rPr>
            <w:rStyle w:val="a3"/>
            <w:rFonts w:ascii="Times New Roman" w:hAnsi="Times New Roman" w:cs="Times New Roman"/>
            <w:kern w:val="0"/>
          </w:rPr>
          <w:t>http://www.earth-planets-space.com/authors/instructions/fullpaper</w:t>
        </w:r>
      </w:hyperlink>
    </w:p>
    <w:p w14:paraId="0B1577AA" w14:textId="70EADE3C" w:rsidR="007E7ECA" w:rsidRDefault="007E7ECA" w:rsidP="00E679BE">
      <w:pPr>
        <w:spacing w:line="480" w:lineRule="auto"/>
        <w:jc w:val="left"/>
        <w:rPr>
          <w:rFonts w:ascii="Times New Roman" w:hAnsi="Times New Roman" w:cs="Times New Roman"/>
          <w:color w:val="000000"/>
          <w:kern w:val="0"/>
        </w:rPr>
      </w:pPr>
      <w:r w:rsidRPr="007E7ECA">
        <w:rPr>
          <w:rFonts w:ascii="Times New Roman" w:hAnsi="Times New Roman" w:cs="Times New Roman"/>
          <w:color w:val="000000"/>
          <w:kern w:val="0"/>
        </w:rPr>
        <w:t>http://www.earth-planets-space.com/authors/instructions/frontierletter</w:t>
      </w:r>
    </w:p>
    <w:p w14:paraId="209192A1" w14:textId="3BF73E51" w:rsidR="007E7ECA" w:rsidRDefault="00F71825" w:rsidP="00E679BE">
      <w:pPr>
        <w:spacing w:line="480" w:lineRule="auto"/>
        <w:jc w:val="left"/>
        <w:rPr>
          <w:rFonts w:ascii="Times New Roman" w:hAnsi="Times New Roman" w:cs="Times New Roman"/>
          <w:color w:val="000000"/>
          <w:kern w:val="0"/>
        </w:rPr>
      </w:pPr>
      <w:hyperlink r:id="rId15" w:history="1">
        <w:r w:rsidR="007E7ECA" w:rsidRPr="0088559A">
          <w:rPr>
            <w:rStyle w:val="a3"/>
            <w:rFonts w:ascii="Times New Roman" w:hAnsi="Times New Roman" w:cs="Times New Roman"/>
            <w:kern w:val="0"/>
          </w:rPr>
          <w:t>http://www.earth-planets-space.com/authors/instructions/letter</w:t>
        </w:r>
      </w:hyperlink>
    </w:p>
    <w:p w14:paraId="552E5F71" w14:textId="324EC8F5" w:rsidR="007E7ECA" w:rsidRPr="00E679BE" w:rsidRDefault="007E7ECA" w:rsidP="00E679BE">
      <w:pPr>
        <w:spacing w:line="480" w:lineRule="auto"/>
        <w:jc w:val="left"/>
        <w:rPr>
          <w:rFonts w:ascii="Times New Roman" w:hAnsi="Times New Roman" w:cs="Times New Roman"/>
          <w:color w:val="000000"/>
          <w:kern w:val="0"/>
        </w:rPr>
      </w:pPr>
      <w:r w:rsidRPr="007E7ECA">
        <w:rPr>
          <w:rFonts w:ascii="Times New Roman" w:hAnsi="Times New Roman" w:cs="Times New Roman"/>
          <w:color w:val="000000"/>
          <w:kern w:val="0"/>
        </w:rPr>
        <w:t>http://www.earth-planets-space.com/authors/instructions/technicalreport</w:t>
      </w:r>
    </w:p>
    <w:sectPr w:rsidR="007E7ECA" w:rsidRPr="00E679BE" w:rsidSect="00780760">
      <w:pgSz w:w="11900" w:h="16840"/>
      <w:pgMar w:top="1985" w:right="1701" w:bottom="1701" w:left="1701" w:header="851" w:footer="992" w:gutter="0"/>
      <w:lnNumType w:countBy="1" w:restart="continuous"/>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7E45"/>
    <w:multiLevelType w:val="multilevel"/>
    <w:tmpl w:val="E996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3596"/>
    <w:multiLevelType w:val="multilevel"/>
    <w:tmpl w:val="E1B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90935"/>
    <w:multiLevelType w:val="multilevel"/>
    <w:tmpl w:val="B324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3788D"/>
    <w:multiLevelType w:val="multilevel"/>
    <w:tmpl w:val="0324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C77F8"/>
    <w:multiLevelType w:val="multilevel"/>
    <w:tmpl w:val="90C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A362B"/>
    <w:multiLevelType w:val="multilevel"/>
    <w:tmpl w:val="7D34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7D"/>
    <w:rsid w:val="00043F54"/>
    <w:rsid w:val="00070790"/>
    <w:rsid w:val="000A5C36"/>
    <w:rsid w:val="00180643"/>
    <w:rsid w:val="0019787B"/>
    <w:rsid w:val="001C377A"/>
    <w:rsid w:val="001E7907"/>
    <w:rsid w:val="0022074E"/>
    <w:rsid w:val="00262197"/>
    <w:rsid w:val="00265B68"/>
    <w:rsid w:val="00274686"/>
    <w:rsid w:val="002A4B7B"/>
    <w:rsid w:val="002B78B8"/>
    <w:rsid w:val="002E473C"/>
    <w:rsid w:val="002F0DA5"/>
    <w:rsid w:val="003402A6"/>
    <w:rsid w:val="0034177C"/>
    <w:rsid w:val="00343637"/>
    <w:rsid w:val="00383098"/>
    <w:rsid w:val="004001A4"/>
    <w:rsid w:val="00450CD8"/>
    <w:rsid w:val="00453000"/>
    <w:rsid w:val="004E4598"/>
    <w:rsid w:val="005123FC"/>
    <w:rsid w:val="00556C9B"/>
    <w:rsid w:val="00584611"/>
    <w:rsid w:val="005C7051"/>
    <w:rsid w:val="005E5462"/>
    <w:rsid w:val="00633855"/>
    <w:rsid w:val="00665AAD"/>
    <w:rsid w:val="0067327D"/>
    <w:rsid w:val="00682219"/>
    <w:rsid w:val="007265F4"/>
    <w:rsid w:val="00753660"/>
    <w:rsid w:val="00780760"/>
    <w:rsid w:val="007B5499"/>
    <w:rsid w:val="007E742F"/>
    <w:rsid w:val="007E7ECA"/>
    <w:rsid w:val="00800115"/>
    <w:rsid w:val="00846D7B"/>
    <w:rsid w:val="008D4559"/>
    <w:rsid w:val="008E6F8F"/>
    <w:rsid w:val="009015A8"/>
    <w:rsid w:val="00943565"/>
    <w:rsid w:val="00952498"/>
    <w:rsid w:val="009573F5"/>
    <w:rsid w:val="009F0366"/>
    <w:rsid w:val="009F0D2A"/>
    <w:rsid w:val="00A232CC"/>
    <w:rsid w:val="00A63BB4"/>
    <w:rsid w:val="00AF72E4"/>
    <w:rsid w:val="00B31562"/>
    <w:rsid w:val="00B55D11"/>
    <w:rsid w:val="00BC1FCA"/>
    <w:rsid w:val="00C25559"/>
    <w:rsid w:val="00C50B5C"/>
    <w:rsid w:val="00C66F6A"/>
    <w:rsid w:val="00C771F1"/>
    <w:rsid w:val="00D01FF2"/>
    <w:rsid w:val="00D03222"/>
    <w:rsid w:val="00D80C82"/>
    <w:rsid w:val="00D92156"/>
    <w:rsid w:val="00DB2022"/>
    <w:rsid w:val="00E0404B"/>
    <w:rsid w:val="00E11DEC"/>
    <w:rsid w:val="00E679BE"/>
    <w:rsid w:val="00E75A8A"/>
    <w:rsid w:val="00E8219F"/>
    <w:rsid w:val="00EA677B"/>
    <w:rsid w:val="00EB20C7"/>
    <w:rsid w:val="00EC627F"/>
    <w:rsid w:val="00EE152D"/>
    <w:rsid w:val="00F323CA"/>
    <w:rsid w:val="00F71825"/>
    <w:rsid w:val="00F8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2C2E042"/>
  <w14:defaultImageDpi w14:val="300"/>
  <w15:docId w15:val="{2B795628-2E52-0443-A07D-B92B315F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43565"/>
    <w:pPr>
      <w:keepNext/>
      <w:outlineLvl w:val="1"/>
    </w:pPr>
    <w:rPr>
      <w:rFonts w:asciiTheme="majorHAnsi" w:eastAsiaTheme="majorEastAsia" w:hAnsiTheme="majorHAnsi" w:cstheme="majorBidi"/>
    </w:rPr>
  </w:style>
  <w:style w:type="paragraph" w:styleId="3">
    <w:name w:val="heading 3"/>
    <w:basedOn w:val="a"/>
    <w:link w:val="30"/>
    <w:uiPriority w:val="9"/>
    <w:qFormat/>
    <w:rsid w:val="0067327D"/>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67327D"/>
    <w:rPr>
      <w:rFonts w:ascii="Times" w:hAnsi="Times"/>
      <w:b/>
      <w:bCs/>
      <w:kern w:val="0"/>
      <w:sz w:val="27"/>
      <w:szCs w:val="27"/>
    </w:rPr>
  </w:style>
  <w:style w:type="paragraph" w:styleId="Web">
    <w:name w:val="Normal (Web)"/>
    <w:basedOn w:val="a"/>
    <w:uiPriority w:val="99"/>
    <w:unhideWhenUsed/>
    <w:rsid w:val="0067327D"/>
    <w:pPr>
      <w:widowControl/>
      <w:spacing w:before="100" w:beforeAutospacing="1" w:after="100" w:afterAutospacing="1"/>
      <w:jc w:val="left"/>
    </w:pPr>
    <w:rPr>
      <w:rFonts w:ascii="Times" w:hAnsi="Times" w:cs="Times New Roman"/>
      <w:kern w:val="0"/>
      <w:sz w:val="20"/>
      <w:szCs w:val="20"/>
    </w:rPr>
  </w:style>
  <w:style w:type="character" w:styleId="a3">
    <w:name w:val="Hyperlink"/>
    <w:basedOn w:val="a0"/>
    <w:uiPriority w:val="99"/>
    <w:unhideWhenUsed/>
    <w:rsid w:val="0067327D"/>
    <w:rPr>
      <w:color w:val="0000FF" w:themeColor="hyperlink"/>
      <w:u w:val="single"/>
    </w:rPr>
  </w:style>
  <w:style w:type="character" w:styleId="a4">
    <w:name w:val="line number"/>
    <w:basedOn w:val="a0"/>
    <w:uiPriority w:val="99"/>
    <w:semiHidden/>
    <w:unhideWhenUsed/>
    <w:rsid w:val="00780760"/>
  </w:style>
  <w:style w:type="table" w:styleId="a5">
    <w:name w:val="Table Grid"/>
    <w:basedOn w:val="a1"/>
    <w:uiPriority w:val="59"/>
    <w:rsid w:val="0040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A5C36"/>
    <w:rPr>
      <w:sz w:val="16"/>
      <w:szCs w:val="16"/>
    </w:rPr>
  </w:style>
  <w:style w:type="paragraph" w:styleId="a7">
    <w:name w:val="annotation text"/>
    <w:basedOn w:val="a"/>
    <w:link w:val="a8"/>
    <w:uiPriority w:val="99"/>
    <w:semiHidden/>
    <w:unhideWhenUsed/>
    <w:rsid w:val="000A5C36"/>
    <w:rPr>
      <w:sz w:val="20"/>
      <w:szCs w:val="20"/>
    </w:rPr>
  </w:style>
  <w:style w:type="character" w:customStyle="1" w:styleId="a8">
    <w:name w:val="コメント文字列 (文字)"/>
    <w:basedOn w:val="a0"/>
    <w:link w:val="a7"/>
    <w:uiPriority w:val="99"/>
    <w:semiHidden/>
    <w:rsid w:val="000A5C36"/>
    <w:rPr>
      <w:sz w:val="20"/>
      <w:szCs w:val="20"/>
    </w:rPr>
  </w:style>
  <w:style w:type="paragraph" w:styleId="a9">
    <w:name w:val="annotation subject"/>
    <w:basedOn w:val="a7"/>
    <w:next w:val="a7"/>
    <w:link w:val="aa"/>
    <w:uiPriority w:val="99"/>
    <w:semiHidden/>
    <w:unhideWhenUsed/>
    <w:rsid w:val="000A5C36"/>
    <w:rPr>
      <w:b/>
      <w:bCs/>
    </w:rPr>
  </w:style>
  <w:style w:type="character" w:customStyle="1" w:styleId="aa">
    <w:name w:val="コメント内容 (文字)"/>
    <w:basedOn w:val="a8"/>
    <w:link w:val="a9"/>
    <w:uiPriority w:val="99"/>
    <w:semiHidden/>
    <w:rsid w:val="000A5C36"/>
    <w:rPr>
      <w:b/>
      <w:bCs/>
      <w:sz w:val="20"/>
      <w:szCs w:val="20"/>
    </w:rPr>
  </w:style>
  <w:style w:type="paragraph" w:styleId="ab">
    <w:name w:val="Balloon Text"/>
    <w:basedOn w:val="a"/>
    <w:link w:val="ac"/>
    <w:uiPriority w:val="99"/>
    <w:semiHidden/>
    <w:unhideWhenUsed/>
    <w:rsid w:val="000A5C36"/>
    <w:rPr>
      <w:rFonts w:ascii="Tahoma" w:hAnsi="Tahoma" w:cs="Tahoma"/>
      <w:sz w:val="16"/>
      <w:szCs w:val="16"/>
    </w:rPr>
  </w:style>
  <w:style w:type="character" w:customStyle="1" w:styleId="ac">
    <w:name w:val="吹き出し (文字)"/>
    <w:basedOn w:val="a0"/>
    <w:link w:val="ab"/>
    <w:uiPriority w:val="99"/>
    <w:semiHidden/>
    <w:rsid w:val="000A5C36"/>
    <w:rPr>
      <w:rFonts w:ascii="Tahoma" w:hAnsi="Tahoma" w:cs="Tahoma"/>
      <w:sz w:val="16"/>
      <w:szCs w:val="16"/>
    </w:rPr>
  </w:style>
  <w:style w:type="character" w:styleId="ad">
    <w:name w:val="FollowedHyperlink"/>
    <w:basedOn w:val="a0"/>
    <w:uiPriority w:val="99"/>
    <w:semiHidden/>
    <w:unhideWhenUsed/>
    <w:rsid w:val="0019787B"/>
    <w:rPr>
      <w:color w:val="800080" w:themeColor="followedHyperlink"/>
      <w:u w:val="single"/>
    </w:rPr>
  </w:style>
  <w:style w:type="character" w:customStyle="1" w:styleId="20">
    <w:name w:val="見出し 2 (文字)"/>
    <w:basedOn w:val="a0"/>
    <w:link w:val="2"/>
    <w:uiPriority w:val="9"/>
    <w:semiHidden/>
    <w:rsid w:val="00943565"/>
    <w:rPr>
      <w:rFonts w:asciiTheme="majorHAnsi" w:eastAsiaTheme="majorEastAsia" w:hAnsiTheme="majorHAnsi" w:cstheme="majorBidi"/>
    </w:rPr>
  </w:style>
  <w:style w:type="character" w:customStyle="1" w:styleId="apple-converted-space">
    <w:name w:val="apple-converted-space"/>
    <w:basedOn w:val="a0"/>
    <w:rsid w:val="005E5462"/>
  </w:style>
  <w:style w:type="character" w:styleId="ae">
    <w:name w:val="Strong"/>
    <w:basedOn w:val="a0"/>
    <w:uiPriority w:val="22"/>
    <w:qFormat/>
    <w:rsid w:val="00665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0542">
      <w:bodyDiv w:val="1"/>
      <w:marLeft w:val="0"/>
      <w:marRight w:val="0"/>
      <w:marTop w:val="0"/>
      <w:marBottom w:val="0"/>
      <w:divBdr>
        <w:top w:val="none" w:sz="0" w:space="0" w:color="auto"/>
        <w:left w:val="none" w:sz="0" w:space="0" w:color="auto"/>
        <w:bottom w:val="none" w:sz="0" w:space="0" w:color="auto"/>
        <w:right w:val="none" w:sz="0" w:space="0" w:color="auto"/>
      </w:divBdr>
    </w:div>
    <w:div w:id="127936016">
      <w:bodyDiv w:val="1"/>
      <w:marLeft w:val="0"/>
      <w:marRight w:val="0"/>
      <w:marTop w:val="0"/>
      <w:marBottom w:val="0"/>
      <w:divBdr>
        <w:top w:val="none" w:sz="0" w:space="0" w:color="auto"/>
        <w:left w:val="none" w:sz="0" w:space="0" w:color="auto"/>
        <w:bottom w:val="none" w:sz="0" w:space="0" w:color="auto"/>
        <w:right w:val="none" w:sz="0" w:space="0" w:color="auto"/>
      </w:divBdr>
    </w:div>
    <w:div w:id="162403272">
      <w:bodyDiv w:val="1"/>
      <w:marLeft w:val="0"/>
      <w:marRight w:val="0"/>
      <w:marTop w:val="0"/>
      <w:marBottom w:val="0"/>
      <w:divBdr>
        <w:top w:val="none" w:sz="0" w:space="0" w:color="auto"/>
        <w:left w:val="none" w:sz="0" w:space="0" w:color="auto"/>
        <w:bottom w:val="none" w:sz="0" w:space="0" w:color="auto"/>
        <w:right w:val="none" w:sz="0" w:space="0" w:color="auto"/>
      </w:divBdr>
    </w:div>
    <w:div w:id="254748493">
      <w:bodyDiv w:val="1"/>
      <w:marLeft w:val="0"/>
      <w:marRight w:val="0"/>
      <w:marTop w:val="0"/>
      <w:marBottom w:val="0"/>
      <w:divBdr>
        <w:top w:val="none" w:sz="0" w:space="0" w:color="auto"/>
        <w:left w:val="none" w:sz="0" w:space="0" w:color="auto"/>
        <w:bottom w:val="none" w:sz="0" w:space="0" w:color="auto"/>
        <w:right w:val="none" w:sz="0" w:space="0" w:color="auto"/>
      </w:divBdr>
    </w:div>
    <w:div w:id="330564628">
      <w:bodyDiv w:val="1"/>
      <w:marLeft w:val="0"/>
      <w:marRight w:val="0"/>
      <w:marTop w:val="0"/>
      <w:marBottom w:val="0"/>
      <w:divBdr>
        <w:top w:val="none" w:sz="0" w:space="0" w:color="auto"/>
        <w:left w:val="none" w:sz="0" w:space="0" w:color="auto"/>
        <w:bottom w:val="none" w:sz="0" w:space="0" w:color="auto"/>
        <w:right w:val="none" w:sz="0" w:space="0" w:color="auto"/>
      </w:divBdr>
    </w:div>
    <w:div w:id="376901271">
      <w:bodyDiv w:val="1"/>
      <w:marLeft w:val="0"/>
      <w:marRight w:val="0"/>
      <w:marTop w:val="0"/>
      <w:marBottom w:val="0"/>
      <w:divBdr>
        <w:top w:val="none" w:sz="0" w:space="0" w:color="auto"/>
        <w:left w:val="none" w:sz="0" w:space="0" w:color="auto"/>
        <w:bottom w:val="none" w:sz="0" w:space="0" w:color="auto"/>
        <w:right w:val="none" w:sz="0" w:space="0" w:color="auto"/>
      </w:divBdr>
    </w:div>
    <w:div w:id="674915921">
      <w:bodyDiv w:val="1"/>
      <w:marLeft w:val="0"/>
      <w:marRight w:val="0"/>
      <w:marTop w:val="0"/>
      <w:marBottom w:val="0"/>
      <w:divBdr>
        <w:top w:val="none" w:sz="0" w:space="0" w:color="auto"/>
        <w:left w:val="none" w:sz="0" w:space="0" w:color="auto"/>
        <w:bottom w:val="none" w:sz="0" w:space="0" w:color="auto"/>
        <w:right w:val="none" w:sz="0" w:space="0" w:color="auto"/>
      </w:divBdr>
    </w:div>
    <w:div w:id="679819290">
      <w:bodyDiv w:val="1"/>
      <w:marLeft w:val="0"/>
      <w:marRight w:val="0"/>
      <w:marTop w:val="0"/>
      <w:marBottom w:val="0"/>
      <w:divBdr>
        <w:top w:val="none" w:sz="0" w:space="0" w:color="auto"/>
        <w:left w:val="none" w:sz="0" w:space="0" w:color="auto"/>
        <w:bottom w:val="none" w:sz="0" w:space="0" w:color="auto"/>
        <w:right w:val="none" w:sz="0" w:space="0" w:color="auto"/>
      </w:divBdr>
    </w:div>
    <w:div w:id="688609037">
      <w:bodyDiv w:val="1"/>
      <w:marLeft w:val="0"/>
      <w:marRight w:val="0"/>
      <w:marTop w:val="0"/>
      <w:marBottom w:val="0"/>
      <w:divBdr>
        <w:top w:val="none" w:sz="0" w:space="0" w:color="auto"/>
        <w:left w:val="none" w:sz="0" w:space="0" w:color="auto"/>
        <w:bottom w:val="none" w:sz="0" w:space="0" w:color="auto"/>
        <w:right w:val="none" w:sz="0" w:space="0" w:color="auto"/>
      </w:divBdr>
    </w:div>
    <w:div w:id="693926875">
      <w:bodyDiv w:val="1"/>
      <w:marLeft w:val="0"/>
      <w:marRight w:val="0"/>
      <w:marTop w:val="0"/>
      <w:marBottom w:val="0"/>
      <w:divBdr>
        <w:top w:val="none" w:sz="0" w:space="0" w:color="auto"/>
        <w:left w:val="none" w:sz="0" w:space="0" w:color="auto"/>
        <w:bottom w:val="none" w:sz="0" w:space="0" w:color="auto"/>
        <w:right w:val="none" w:sz="0" w:space="0" w:color="auto"/>
      </w:divBdr>
    </w:div>
    <w:div w:id="708647201">
      <w:bodyDiv w:val="1"/>
      <w:marLeft w:val="0"/>
      <w:marRight w:val="0"/>
      <w:marTop w:val="0"/>
      <w:marBottom w:val="0"/>
      <w:divBdr>
        <w:top w:val="none" w:sz="0" w:space="0" w:color="auto"/>
        <w:left w:val="none" w:sz="0" w:space="0" w:color="auto"/>
        <w:bottom w:val="none" w:sz="0" w:space="0" w:color="auto"/>
        <w:right w:val="none" w:sz="0" w:space="0" w:color="auto"/>
      </w:divBdr>
    </w:div>
    <w:div w:id="757945893">
      <w:bodyDiv w:val="1"/>
      <w:marLeft w:val="0"/>
      <w:marRight w:val="0"/>
      <w:marTop w:val="0"/>
      <w:marBottom w:val="0"/>
      <w:divBdr>
        <w:top w:val="none" w:sz="0" w:space="0" w:color="auto"/>
        <w:left w:val="none" w:sz="0" w:space="0" w:color="auto"/>
        <w:bottom w:val="none" w:sz="0" w:space="0" w:color="auto"/>
        <w:right w:val="none" w:sz="0" w:space="0" w:color="auto"/>
      </w:divBdr>
    </w:div>
    <w:div w:id="768620047">
      <w:bodyDiv w:val="1"/>
      <w:marLeft w:val="0"/>
      <w:marRight w:val="0"/>
      <w:marTop w:val="0"/>
      <w:marBottom w:val="0"/>
      <w:divBdr>
        <w:top w:val="none" w:sz="0" w:space="0" w:color="auto"/>
        <w:left w:val="none" w:sz="0" w:space="0" w:color="auto"/>
        <w:bottom w:val="none" w:sz="0" w:space="0" w:color="auto"/>
        <w:right w:val="none" w:sz="0" w:space="0" w:color="auto"/>
      </w:divBdr>
    </w:div>
    <w:div w:id="895893543">
      <w:bodyDiv w:val="1"/>
      <w:marLeft w:val="0"/>
      <w:marRight w:val="0"/>
      <w:marTop w:val="0"/>
      <w:marBottom w:val="0"/>
      <w:divBdr>
        <w:top w:val="none" w:sz="0" w:space="0" w:color="auto"/>
        <w:left w:val="none" w:sz="0" w:space="0" w:color="auto"/>
        <w:bottom w:val="none" w:sz="0" w:space="0" w:color="auto"/>
        <w:right w:val="none" w:sz="0" w:space="0" w:color="auto"/>
      </w:divBdr>
    </w:div>
    <w:div w:id="908227109">
      <w:bodyDiv w:val="1"/>
      <w:marLeft w:val="0"/>
      <w:marRight w:val="0"/>
      <w:marTop w:val="0"/>
      <w:marBottom w:val="0"/>
      <w:divBdr>
        <w:top w:val="none" w:sz="0" w:space="0" w:color="auto"/>
        <w:left w:val="none" w:sz="0" w:space="0" w:color="auto"/>
        <w:bottom w:val="none" w:sz="0" w:space="0" w:color="auto"/>
        <w:right w:val="none" w:sz="0" w:space="0" w:color="auto"/>
      </w:divBdr>
    </w:div>
    <w:div w:id="981882800">
      <w:bodyDiv w:val="1"/>
      <w:marLeft w:val="0"/>
      <w:marRight w:val="0"/>
      <w:marTop w:val="0"/>
      <w:marBottom w:val="0"/>
      <w:divBdr>
        <w:top w:val="none" w:sz="0" w:space="0" w:color="auto"/>
        <w:left w:val="none" w:sz="0" w:space="0" w:color="auto"/>
        <w:bottom w:val="none" w:sz="0" w:space="0" w:color="auto"/>
        <w:right w:val="none" w:sz="0" w:space="0" w:color="auto"/>
      </w:divBdr>
    </w:div>
    <w:div w:id="982395085">
      <w:bodyDiv w:val="1"/>
      <w:marLeft w:val="0"/>
      <w:marRight w:val="0"/>
      <w:marTop w:val="0"/>
      <w:marBottom w:val="0"/>
      <w:divBdr>
        <w:top w:val="none" w:sz="0" w:space="0" w:color="auto"/>
        <w:left w:val="none" w:sz="0" w:space="0" w:color="auto"/>
        <w:bottom w:val="none" w:sz="0" w:space="0" w:color="auto"/>
        <w:right w:val="none" w:sz="0" w:space="0" w:color="auto"/>
      </w:divBdr>
    </w:div>
    <w:div w:id="1026708650">
      <w:bodyDiv w:val="1"/>
      <w:marLeft w:val="0"/>
      <w:marRight w:val="0"/>
      <w:marTop w:val="0"/>
      <w:marBottom w:val="0"/>
      <w:divBdr>
        <w:top w:val="none" w:sz="0" w:space="0" w:color="auto"/>
        <w:left w:val="none" w:sz="0" w:space="0" w:color="auto"/>
        <w:bottom w:val="none" w:sz="0" w:space="0" w:color="auto"/>
        <w:right w:val="none" w:sz="0" w:space="0" w:color="auto"/>
      </w:divBdr>
    </w:div>
    <w:div w:id="1068922522">
      <w:bodyDiv w:val="1"/>
      <w:marLeft w:val="0"/>
      <w:marRight w:val="0"/>
      <w:marTop w:val="0"/>
      <w:marBottom w:val="0"/>
      <w:divBdr>
        <w:top w:val="none" w:sz="0" w:space="0" w:color="auto"/>
        <w:left w:val="none" w:sz="0" w:space="0" w:color="auto"/>
        <w:bottom w:val="none" w:sz="0" w:space="0" w:color="auto"/>
        <w:right w:val="none" w:sz="0" w:space="0" w:color="auto"/>
      </w:divBdr>
    </w:div>
    <w:div w:id="1215193031">
      <w:bodyDiv w:val="1"/>
      <w:marLeft w:val="0"/>
      <w:marRight w:val="0"/>
      <w:marTop w:val="0"/>
      <w:marBottom w:val="0"/>
      <w:divBdr>
        <w:top w:val="none" w:sz="0" w:space="0" w:color="auto"/>
        <w:left w:val="none" w:sz="0" w:space="0" w:color="auto"/>
        <w:bottom w:val="none" w:sz="0" w:space="0" w:color="auto"/>
        <w:right w:val="none" w:sz="0" w:space="0" w:color="auto"/>
      </w:divBdr>
    </w:div>
    <w:div w:id="1228614941">
      <w:bodyDiv w:val="1"/>
      <w:marLeft w:val="0"/>
      <w:marRight w:val="0"/>
      <w:marTop w:val="0"/>
      <w:marBottom w:val="0"/>
      <w:divBdr>
        <w:top w:val="none" w:sz="0" w:space="0" w:color="auto"/>
        <w:left w:val="none" w:sz="0" w:space="0" w:color="auto"/>
        <w:bottom w:val="none" w:sz="0" w:space="0" w:color="auto"/>
        <w:right w:val="none" w:sz="0" w:space="0" w:color="auto"/>
      </w:divBdr>
    </w:div>
    <w:div w:id="1239558219">
      <w:bodyDiv w:val="1"/>
      <w:marLeft w:val="0"/>
      <w:marRight w:val="0"/>
      <w:marTop w:val="0"/>
      <w:marBottom w:val="0"/>
      <w:divBdr>
        <w:top w:val="none" w:sz="0" w:space="0" w:color="auto"/>
        <w:left w:val="none" w:sz="0" w:space="0" w:color="auto"/>
        <w:bottom w:val="none" w:sz="0" w:space="0" w:color="auto"/>
        <w:right w:val="none" w:sz="0" w:space="0" w:color="auto"/>
      </w:divBdr>
    </w:div>
    <w:div w:id="1266689216">
      <w:bodyDiv w:val="1"/>
      <w:marLeft w:val="0"/>
      <w:marRight w:val="0"/>
      <w:marTop w:val="0"/>
      <w:marBottom w:val="0"/>
      <w:divBdr>
        <w:top w:val="none" w:sz="0" w:space="0" w:color="auto"/>
        <w:left w:val="none" w:sz="0" w:space="0" w:color="auto"/>
        <w:bottom w:val="none" w:sz="0" w:space="0" w:color="auto"/>
        <w:right w:val="none" w:sz="0" w:space="0" w:color="auto"/>
      </w:divBdr>
    </w:div>
    <w:div w:id="1273395578">
      <w:bodyDiv w:val="1"/>
      <w:marLeft w:val="0"/>
      <w:marRight w:val="0"/>
      <w:marTop w:val="0"/>
      <w:marBottom w:val="0"/>
      <w:divBdr>
        <w:top w:val="none" w:sz="0" w:space="0" w:color="auto"/>
        <w:left w:val="none" w:sz="0" w:space="0" w:color="auto"/>
        <w:bottom w:val="none" w:sz="0" w:space="0" w:color="auto"/>
        <w:right w:val="none" w:sz="0" w:space="0" w:color="auto"/>
      </w:divBdr>
    </w:div>
    <w:div w:id="1321035917">
      <w:bodyDiv w:val="1"/>
      <w:marLeft w:val="0"/>
      <w:marRight w:val="0"/>
      <w:marTop w:val="0"/>
      <w:marBottom w:val="0"/>
      <w:divBdr>
        <w:top w:val="none" w:sz="0" w:space="0" w:color="auto"/>
        <w:left w:val="none" w:sz="0" w:space="0" w:color="auto"/>
        <w:bottom w:val="none" w:sz="0" w:space="0" w:color="auto"/>
        <w:right w:val="none" w:sz="0" w:space="0" w:color="auto"/>
      </w:divBdr>
    </w:div>
    <w:div w:id="1339120820">
      <w:bodyDiv w:val="1"/>
      <w:marLeft w:val="0"/>
      <w:marRight w:val="0"/>
      <w:marTop w:val="0"/>
      <w:marBottom w:val="0"/>
      <w:divBdr>
        <w:top w:val="none" w:sz="0" w:space="0" w:color="auto"/>
        <w:left w:val="none" w:sz="0" w:space="0" w:color="auto"/>
        <w:bottom w:val="none" w:sz="0" w:space="0" w:color="auto"/>
        <w:right w:val="none" w:sz="0" w:space="0" w:color="auto"/>
      </w:divBdr>
    </w:div>
    <w:div w:id="1372799410">
      <w:bodyDiv w:val="1"/>
      <w:marLeft w:val="0"/>
      <w:marRight w:val="0"/>
      <w:marTop w:val="0"/>
      <w:marBottom w:val="0"/>
      <w:divBdr>
        <w:top w:val="none" w:sz="0" w:space="0" w:color="auto"/>
        <w:left w:val="none" w:sz="0" w:space="0" w:color="auto"/>
        <w:bottom w:val="none" w:sz="0" w:space="0" w:color="auto"/>
        <w:right w:val="none" w:sz="0" w:space="0" w:color="auto"/>
      </w:divBdr>
    </w:div>
    <w:div w:id="1402024539">
      <w:bodyDiv w:val="1"/>
      <w:marLeft w:val="0"/>
      <w:marRight w:val="0"/>
      <w:marTop w:val="0"/>
      <w:marBottom w:val="0"/>
      <w:divBdr>
        <w:top w:val="none" w:sz="0" w:space="0" w:color="auto"/>
        <w:left w:val="none" w:sz="0" w:space="0" w:color="auto"/>
        <w:bottom w:val="none" w:sz="0" w:space="0" w:color="auto"/>
        <w:right w:val="none" w:sz="0" w:space="0" w:color="auto"/>
      </w:divBdr>
    </w:div>
    <w:div w:id="1406343022">
      <w:bodyDiv w:val="1"/>
      <w:marLeft w:val="0"/>
      <w:marRight w:val="0"/>
      <w:marTop w:val="0"/>
      <w:marBottom w:val="0"/>
      <w:divBdr>
        <w:top w:val="none" w:sz="0" w:space="0" w:color="auto"/>
        <w:left w:val="none" w:sz="0" w:space="0" w:color="auto"/>
        <w:bottom w:val="none" w:sz="0" w:space="0" w:color="auto"/>
        <w:right w:val="none" w:sz="0" w:space="0" w:color="auto"/>
      </w:divBdr>
    </w:div>
    <w:div w:id="1422919095">
      <w:bodyDiv w:val="1"/>
      <w:marLeft w:val="0"/>
      <w:marRight w:val="0"/>
      <w:marTop w:val="0"/>
      <w:marBottom w:val="0"/>
      <w:divBdr>
        <w:top w:val="none" w:sz="0" w:space="0" w:color="auto"/>
        <w:left w:val="none" w:sz="0" w:space="0" w:color="auto"/>
        <w:bottom w:val="none" w:sz="0" w:space="0" w:color="auto"/>
        <w:right w:val="none" w:sz="0" w:space="0" w:color="auto"/>
      </w:divBdr>
    </w:div>
    <w:div w:id="1444614498">
      <w:bodyDiv w:val="1"/>
      <w:marLeft w:val="0"/>
      <w:marRight w:val="0"/>
      <w:marTop w:val="0"/>
      <w:marBottom w:val="0"/>
      <w:divBdr>
        <w:top w:val="none" w:sz="0" w:space="0" w:color="auto"/>
        <w:left w:val="none" w:sz="0" w:space="0" w:color="auto"/>
        <w:bottom w:val="none" w:sz="0" w:space="0" w:color="auto"/>
        <w:right w:val="none" w:sz="0" w:space="0" w:color="auto"/>
      </w:divBdr>
    </w:div>
    <w:div w:id="1494371635">
      <w:bodyDiv w:val="1"/>
      <w:marLeft w:val="0"/>
      <w:marRight w:val="0"/>
      <w:marTop w:val="0"/>
      <w:marBottom w:val="0"/>
      <w:divBdr>
        <w:top w:val="none" w:sz="0" w:space="0" w:color="auto"/>
        <w:left w:val="none" w:sz="0" w:space="0" w:color="auto"/>
        <w:bottom w:val="none" w:sz="0" w:space="0" w:color="auto"/>
        <w:right w:val="none" w:sz="0" w:space="0" w:color="auto"/>
      </w:divBdr>
    </w:div>
    <w:div w:id="1501122348">
      <w:bodyDiv w:val="1"/>
      <w:marLeft w:val="0"/>
      <w:marRight w:val="0"/>
      <w:marTop w:val="0"/>
      <w:marBottom w:val="0"/>
      <w:divBdr>
        <w:top w:val="none" w:sz="0" w:space="0" w:color="auto"/>
        <w:left w:val="none" w:sz="0" w:space="0" w:color="auto"/>
        <w:bottom w:val="none" w:sz="0" w:space="0" w:color="auto"/>
        <w:right w:val="none" w:sz="0" w:space="0" w:color="auto"/>
      </w:divBdr>
    </w:div>
    <w:div w:id="1538349192">
      <w:bodyDiv w:val="1"/>
      <w:marLeft w:val="0"/>
      <w:marRight w:val="0"/>
      <w:marTop w:val="0"/>
      <w:marBottom w:val="0"/>
      <w:divBdr>
        <w:top w:val="none" w:sz="0" w:space="0" w:color="auto"/>
        <w:left w:val="none" w:sz="0" w:space="0" w:color="auto"/>
        <w:bottom w:val="none" w:sz="0" w:space="0" w:color="auto"/>
        <w:right w:val="none" w:sz="0" w:space="0" w:color="auto"/>
      </w:divBdr>
    </w:div>
    <w:div w:id="1556626137">
      <w:bodyDiv w:val="1"/>
      <w:marLeft w:val="0"/>
      <w:marRight w:val="0"/>
      <w:marTop w:val="0"/>
      <w:marBottom w:val="0"/>
      <w:divBdr>
        <w:top w:val="none" w:sz="0" w:space="0" w:color="auto"/>
        <w:left w:val="none" w:sz="0" w:space="0" w:color="auto"/>
        <w:bottom w:val="none" w:sz="0" w:space="0" w:color="auto"/>
        <w:right w:val="none" w:sz="0" w:space="0" w:color="auto"/>
      </w:divBdr>
    </w:div>
    <w:div w:id="1626766220">
      <w:bodyDiv w:val="1"/>
      <w:marLeft w:val="0"/>
      <w:marRight w:val="0"/>
      <w:marTop w:val="0"/>
      <w:marBottom w:val="0"/>
      <w:divBdr>
        <w:top w:val="none" w:sz="0" w:space="0" w:color="auto"/>
        <w:left w:val="none" w:sz="0" w:space="0" w:color="auto"/>
        <w:bottom w:val="none" w:sz="0" w:space="0" w:color="auto"/>
        <w:right w:val="none" w:sz="0" w:space="0" w:color="auto"/>
      </w:divBdr>
    </w:div>
    <w:div w:id="1708722827">
      <w:bodyDiv w:val="1"/>
      <w:marLeft w:val="0"/>
      <w:marRight w:val="0"/>
      <w:marTop w:val="0"/>
      <w:marBottom w:val="0"/>
      <w:divBdr>
        <w:top w:val="none" w:sz="0" w:space="0" w:color="auto"/>
        <w:left w:val="none" w:sz="0" w:space="0" w:color="auto"/>
        <w:bottom w:val="none" w:sz="0" w:space="0" w:color="auto"/>
        <w:right w:val="none" w:sz="0" w:space="0" w:color="auto"/>
      </w:divBdr>
    </w:div>
    <w:div w:id="1867792387">
      <w:bodyDiv w:val="1"/>
      <w:marLeft w:val="0"/>
      <w:marRight w:val="0"/>
      <w:marTop w:val="0"/>
      <w:marBottom w:val="0"/>
      <w:divBdr>
        <w:top w:val="none" w:sz="0" w:space="0" w:color="auto"/>
        <w:left w:val="none" w:sz="0" w:space="0" w:color="auto"/>
        <w:bottom w:val="none" w:sz="0" w:space="0" w:color="auto"/>
        <w:right w:val="none" w:sz="0" w:space="0" w:color="auto"/>
      </w:divBdr>
    </w:div>
    <w:div w:id="1870677045">
      <w:bodyDiv w:val="1"/>
      <w:marLeft w:val="0"/>
      <w:marRight w:val="0"/>
      <w:marTop w:val="0"/>
      <w:marBottom w:val="0"/>
      <w:divBdr>
        <w:top w:val="none" w:sz="0" w:space="0" w:color="auto"/>
        <w:left w:val="none" w:sz="0" w:space="0" w:color="auto"/>
        <w:bottom w:val="none" w:sz="0" w:space="0" w:color="auto"/>
        <w:right w:val="none" w:sz="0" w:space="0" w:color="auto"/>
      </w:divBdr>
    </w:div>
    <w:div w:id="1989554892">
      <w:bodyDiv w:val="1"/>
      <w:marLeft w:val="0"/>
      <w:marRight w:val="0"/>
      <w:marTop w:val="0"/>
      <w:marBottom w:val="0"/>
      <w:divBdr>
        <w:top w:val="none" w:sz="0" w:space="0" w:color="auto"/>
        <w:left w:val="none" w:sz="0" w:space="0" w:color="auto"/>
        <w:bottom w:val="none" w:sz="0" w:space="0" w:color="auto"/>
        <w:right w:val="none" w:sz="0" w:space="0" w:color="auto"/>
      </w:divBdr>
    </w:div>
    <w:div w:id="2053728921">
      <w:bodyDiv w:val="1"/>
      <w:marLeft w:val="0"/>
      <w:marRight w:val="0"/>
      <w:marTop w:val="0"/>
      <w:marBottom w:val="0"/>
      <w:divBdr>
        <w:top w:val="none" w:sz="0" w:space="0" w:color="auto"/>
        <w:left w:val="none" w:sz="0" w:space="0" w:color="auto"/>
        <w:bottom w:val="none" w:sz="0" w:space="0" w:color="auto"/>
        <w:right w:val="none" w:sz="0" w:space="0" w:color="auto"/>
      </w:divBdr>
    </w:div>
    <w:div w:id="2100448663">
      <w:bodyDiv w:val="1"/>
      <w:marLeft w:val="0"/>
      <w:marRight w:val="0"/>
      <w:marTop w:val="0"/>
      <w:marBottom w:val="0"/>
      <w:divBdr>
        <w:top w:val="none" w:sz="0" w:space="0" w:color="auto"/>
        <w:left w:val="none" w:sz="0" w:space="0" w:color="auto"/>
        <w:bottom w:val="none" w:sz="0" w:space="0" w:color="auto"/>
        <w:right w:val="none" w:sz="0" w:space="0" w:color="auto"/>
      </w:divBdr>
    </w:div>
    <w:div w:id="2128546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open.com/get-published/editorial-policies" TargetMode="External"/><Relationship Id="rId13" Type="http://schemas.openxmlformats.org/officeDocument/2006/relationships/hyperlink" Target="mailto:editorial@earth-planets-space.com" TargetMode="External"/><Relationship Id="rId3" Type="http://schemas.openxmlformats.org/officeDocument/2006/relationships/settings" Target="settings.xml"/><Relationship Id="rId7" Type="http://schemas.openxmlformats.org/officeDocument/2006/relationships/hyperlink" Target="https://cognitiveresearchjournal.springeropen.com/submission-guidelines/editorial-policies" TargetMode="External"/><Relationship Id="rId12" Type="http://schemas.openxmlformats.org/officeDocument/2006/relationships/hyperlink" Target="http://www.springeropen.com/authors/figuretyp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source-cms.springer.com/springer-cms/rest/v1/content/6621850/data/v1/Consent-Form-PDF" TargetMode="External"/><Relationship Id="rId11" Type="http://schemas.openxmlformats.org/officeDocument/2006/relationships/hyperlink" Target="http://www.springeropen.com/authors/figures" TargetMode="External"/><Relationship Id="rId5" Type="http://schemas.openxmlformats.org/officeDocument/2006/relationships/hyperlink" Target="https://cognitiveresearchjournal.springeropen.com/submission-guidelines/editorial-policies" TargetMode="External"/><Relationship Id="rId15" Type="http://schemas.openxmlformats.org/officeDocument/2006/relationships/hyperlink" Target="http://www.earth-planets-space.com/authors/instructions/letter" TargetMode="External"/><Relationship Id="rId10" Type="http://schemas.openxmlformats.org/officeDocument/2006/relationships/hyperlink" Target="http://www.springeropen.com/get-published/editorial-policies" TargetMode="External"/><Relationship Id="rId4" Type="http://schemas.openxmlformats.org/officeDocument/2006/relationships/webSettings" Target="webSettings.xml"/><Relationship Id="rId9" Type="http://schemas.openxmlformats.org/officeDocument/2006/relationships/hyperlink" Target="http://www.springeropen.com/get-published/editorial-policies" TargetMode="External"/><Relationship Id="rId14" Type="http://schemas.openxmlformats.org/officeDocument/2006/relationships/hyperlink" Target="http://www.earth-planets-space.com/authors/instructions/fullpaper"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3048</Words>
  <Characters>17380</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Word template file for Earth, Planets and Space version 20210302</vt:lpstr>
      <vt:lpstr/>
    </vt:vector>
  </TitlesOfParts>
  <Manager/>
  <Company>Earth, Planets and Space</Company>
  <LinksUpToDate>false</LinksUpToDate>
  <CharactersWithSpaces>20388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file for Earth, Planets and Space version 20210302</dc:title>
  <dc:subject/>
  <dc:creator>Takeshi Sagiya</dc:creator>
  <cp:keywords/>
  <dc:description/>
  <cp:lastModifiedBy>EPS</cp:lastModifiedBy>
  <cp:revision>2</cp:revision>
  <dcterms:created xsi:type="dcterms:W3CDTF">2021-06-28T06:50:00Z</dcterms:created>
  <dcterms:modified xsi:type="dcterms:W3CDTF">2021-06-28T06:50:00Z</dcterms:modified>
  <cp:category/>
</cp:coreProperties>
</file>